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4"/>
      </w:tblGrid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</w:pPr>
            <w:r w:rsidRPr="00072039"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  <w:t>Форма плана закупок товаров, работ, услуг</w:t>
            </w:r>
            <w:r w:rsidRPr="00072039">
              <w:rPr>
                <w:rFonts w:eastAsia="Times New Roman"/>
                <w:b/>
                <w:bCs/>
                <w:kern w:val="0"/>
                <w:sz w:val="34"/>
                <w:lang w:eastAsia="ru-RU"/>
              </w:rPr>
              <w:t> </w:t>
            </w:r>
            <w:r w:rsidRPr="00072039"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  <w:br/>
              <w:t>для обеспечения нужд субъектов Российской Федерации</w:t>
            </w:r>
            <w:r w:rsidRPr="00072039"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8"/>
        <w:gridCol w:w="1469"/>
        <w:gridCol w:w="1593"/>
      </w:tblGrid>
      <w:tr w:rsidR="006E5761" w:rsidRPr="00072039" w:rsidTr="008D0698">
        <w:trPr>
          <w:tblCellSpacing w:w="15" w:type="dxa"/>
        </w:trPr>
        <w:tc>
          <w:tcPr>
            <w:tcW w:w="16072" w:type="dxa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bottom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46" w:type="dxa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Коды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4707023360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АДМИНИСТРАЦИЯ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470701001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75404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41621448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Пустомержское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 xml:space="preserve">Российская Федерация, 188479, Ленинградская </w:t>
            </w:r>
            <w:proofErr w:type="spellStart"/>
            <w:proofErr w:type="gramStart"/>
            <w:r w:rsidRPr="00072039">
              <w:rPr>
                <w:rFonts w:eastAsia="Times New Roman"/>
                <w:kern w:val="0"/>
                <w:lang w:eastAsia="ru-RU"/>
              </w:rPr>
              <w:t>обл</w:t>
            </w:r>
            <w:proofErr w:type="spellEnd"/>
            <w:proofErr w:type="gramEnd"/>
            <w:r w:rsidRPr="00072039">
              <w:rPr>
                <w:rFonts w:eastAsia="Times New Roman"/>
                <w:kern w:val="0"/>
                <w:lang w:eastAsia="ru-RU"/>
              </w:rPr>
              <w:t xml:space="preserve">, Кингисеппский р-н, Большая Пустомержа </w:t>
            </w:r>
            <w:proofErr w:type="spellStart"/>
            <w:r w:rsidRPr="00072039">
              <w:rPr>
                <w:rFonts w:eastAsia="Times New Roman"/>
                <w:kern w:val="0"/>
                <w:lang w:eastAsia="ru-RU"/>
              </w:rPr>
              <w:t>д</w:t>
            </w:r>
            <w:proofErr w:type="spellEnd"/>
            <w:r w:rsidRPr="00072039">
              <w:rPr>
                <w:rFonts w:eastAsia="Times New Roman"/>
                <w:kern w:val="0"/>
                <w:lang w:eastAsia="ru-RU"/>
              </w:rPr>
              <w:t xml:space="preserve"> ,7-81375-64366, pustomerga@mail.ru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Вид документа (базовый (0), измененный (порядковый код изменения)) </w:t>
            </w:r>
            <w:r w:rsidRPr="00072039">
              <w:rPr>
                <w:rFonts w:eastAsia="Times New Roman"/>
                <w:kern w:val="0"/>
                <w:lang w:eastAsia="ru-RU"/>
              </w:rPr>
              <w:br/>
              <w:t>измененный(2)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2649"/>
        <w:gridCol w:w="1140"/>
        <w:gridCol w:w="1079"/>
        <w:gridCol w:w="952"/>
        <w:gridCol w:w="957"/>
        <w:gridCol w:w="648"/>
        <w:gridCol w:w="805"/>
        <w:gridCol w:w="503"/>
        <w:gridCol w:w="503"/>
        <w:gridCol w:w="893"/>
        <w:gridCol w:w="1063"/>
        <w:gridCol w:w="1099"/>
        <w:gridCol w:w="976"/>
        <w:gridCol w:w="1107"/>
      </w:tblGrid>
      <w:tr w:rsidR="006E5761" w:rsidRPr="00072039" w:rsidTr="008D0698"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6E5761" w:rsidRPr="00072039" w:rsidTr="008D0698"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6E5761" w:rsidRPr="00072039" w:rsidTr="008D0698"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6E5761" w:rsidRPr="00072039" w:rsidTr="008D0698"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173470702336047070100100020003512244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1 284.00000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1 284.00000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173470702336047070100100030003530244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Расходы на обеспечение 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функций органов местного самоуправления (коммунальные)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Отпуск тепловой 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 xml:space="preserve">Отпуск тепловой 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585.00000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585.00000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Срок осуществлени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Иные случаи, установленные </w:t>
            </w: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173470702336047070100100040000000242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305.75700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305.75700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173470702336047070100100010000000244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3 566.60140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3 566.60140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6E5761" w:rsidRPr="00072039" w:rsidTr="008D0698">
        <w:tc>
          <w:tcPr>
            <w:tcW w:w="0" w:type="auto"/>
            <w:gridSpan w:val="6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5 741.35840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5 741.35840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6"/>
        <w:gridCol w:w="5001"/>
      </w:tblGrid>
      <w:tr w:rsidR="006E5761" w:rsidRPr="00072039" w:rsidTr="008D0698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8"/>
              <w:gridCol w:w="120"/>
              <w:gridCol w:w="120"/>
              <w:gridCol w:w="562"/>
              <w:gridCol w:w="158"/>
              <w:gridCol w:w="567"/>
              <w:gridCol w:w="158"/>
              <w:gridCol w:w="1054"/>
              <w:gridCol w:w="300"/>
              <w:gridCol w:w="300"/>
              <w:gridCol w:w="234"/>
            </w:tblGrid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Иванова Любовь Ивановна,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proofErr w:type="gramStart"/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г</w:t>
                  </w:r>
                  <w:proofErr w:type="gramEnd"/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.</w:t>
                  </w:r>
                </w:p>
              </w:tc>
            </w:tr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уполномоченого</w:t>
                  </w:r>
                  <w:proofErr w:type="spellEnd"/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</w:tr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Стерлягов-Созин Павел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</w:tr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5761" w:rsidRPr="00072039" w:rsidTr="008D0698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0"/>
      </w:tblGrid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Default="006E5761" w:rsidP="008D069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</w:pPr>
          </w:p>
          <w:p w:rsidR="006E5761" w:rsidRPr="00072039" w:rsidRDefault="006E5761" w:rsidP="008D069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</w:pPr>
            <w:r w:rsidRPr="00072039"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  <w:t>Форма обоснования закупок товаров, работ и услуг для обеспечения государственных</w:t>
            </w:r>
            <w:r w:rsidRPr="00072039">
              <w:rPr>
                <w:rFonts w:eastAsia="Times New Roman"/>
                <w:b/>
                <w:bCs/>
                <w:kern w:val="0"/>
                <w:sz w:val="34"/>
                <w:lang w:eastAsia="ru-RU"/>
              </w:rPr>
              <w:t> </w:t>
            </w:r>
            <w:r w:rsidRPr="00072039">
              <w:rPr>
                <w:rFonts w:eastAsia="Times New Roman"/>
                <w:b/>
                <w:bCs/>
                <w:kern w:val="0"/>
                <w:sz w:val="34"/>
                <w:szCs w:val="3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5"/>
        <w:gridCol w:w="1400"/>
        <w:gridCol w:w="1332"/>
      </w:tblGrid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lastRenderedPageBreak/>
              <w:t>Вид документа (базовый (0), измененный (порядковый код изменения)) </w:t>
            </w:r>
            <w:r w:rsidRPr="00072039">
              <w:rPr>
                <w:rFonts w:eastAsia="Times New Roman"/>
                <w:kern w:val="0"/>
                <w:lang w:eastAsia="ru-RU"/>
              </w:rPr>
              <w:br/>
              <w:t>измененный(2)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270"/>
        <w:gridCol w:w="1304"/>
        <w:gridCol w:w="2274"/>
        <w:gridCol w:w="2769"/>
        <w:gridCol w:w="1875"/>
        <w:gridCol w:w="2853"/>
      </w:tblGrid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173470702336047070100100020003512244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 утверждении нормативных затрат на обеспечение функций администрации муниципального образования «Пустомержское сельское поселение» № 279 от 2016-12-29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173470702336047070100100030003530244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 утверждении нормативных затрат на обеспечение функций администрации муниципального образования «Пустомержское сельское поселение» № 279 от 2016-12-29</w:t>
            </w:r>
          </w:p>
        </w:tc>
      </w:tr>
      <w:tr w:rsidR="006E5761" w:rsidRPr="00072039" w:rsidTr="008D0698"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6E5761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173470702336047070100100040000000242</w:t>
            </w:r>
          </w:p>
          <w:p w:rsidR="006E5761" w:rsidRPr="00072039" w:rsidRDefault="006E5761" w:rsidP="006E5761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173470702336047070100100010000000244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 утверждении нормативных затрат на обеспечение функций администрации муниципального образования «</w:t>
            </w:r>
            <w:proofErr w:type="spellStart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>Пустомержскоеи</w:t>
            </w:r>
            <w:proofErr w:type="spellEnd"/>
            <w:r w:rsidRPr="0007203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сельское поселение» № 279 от 2016-12-29</w:t>
            </w:r>
          </w:p>
        </w:tc>
      </w:tr>
    </w:tbl>
    <w:p w:rsidR="006E5761" w:rsidRPr="00072039" w:rsidRDefault="006E5761" w:rsidP="006E5761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6"/>
        <w:gridCol w:w="5001"/>
      </w:tblGrid>
      <w:tr w:rsidR="006E5761" w:rsidRPr="00072039" w:rsidTr="008D0698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6E5761" w:rsidRPr="00072039" w:rsidTr="008D06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08"/>
              <w:gridCol w:w="120"/>
              <w:gridCol w:w="120"/>
              <w:gridCol w:w="562"/>
              <w:gridCol w:w="158"/>
              <w:gridCol w:w="567"/>
              <w:gridCol w:w="158"/>
              <w:gridCol w:w="1054"/>
              <w:gridCol w:w="300"/>
              <w:gridCol w:w="300"/>
              <w:gridCol w:w="234"/>
            </w:tblGrid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Иванова Любовь Ивановна,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proofErr w:type="gramStart"/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г</w:t>
                  </w:r>
                  <w:proofErr w:type="gramEnd"/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.</w:t>
                  </w:r>
                </w:p>
              </w:tc>
            </w:tr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уполномоченого</w:t>
                  </w:r>
                  <w:proofErr w:type="spellEnd"/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</w:tr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Стерлягов-Созин Павел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</w:tr>
            <w:tr w:rsidR="006E5761" w:rsidRPr="00072039" w:rsidTr="008D06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lastRenderedPageBreak/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5761" w:rsidRPr="00072039" w:rsidTr="008D0698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72039">
                    <w:rPr>
                      <w:rFonts w:eastAsia="Times New Roman"/>
                      <w:kern w:val="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761" w:rsidRPr="00072039" w:rsidRDefault="006E5761" w:rsidP="008D069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E5761" w:rsidRPr="00072039" w:rsidRDefault="006E5761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072039">
              <w:rPr>
                <w:rFonts w:eastAsia="Times New Roman"/>
                <w:kern w:val="0"/>
                <w:lang w:eastAsia="ru-RU"/>
              </w:rPr>
              <w:lastRenderedPageBreak/>
              <w:t> </w:t>
            </w:r>
          </w:p>
        </w:tc>
      </w:tr>
    </w:tbl>
    <w:p w:rsidR="00F93F3D" w:rsidRDefault="00F93F3D"/>
    <w:sectPr w:rsidR="00F93F3D" w:rsidSect="00D117BE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1A5F"/>
    <w:multiLevelType w:val="multilevel"/>
    <w:tmpl w:val="C9F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5761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040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5761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6943</Characters>
  <Application>Microsoft Office Word</Application>
  <DocSecurity>0</DocSecurity>
  <Lines>57</Lines>
  <Paragraphs>16</Paragraphs>
  <ScaleCrop>false</ScaleCrop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2017-03-01T12:19:00Z</dcterms:created>
  <dcterms:modified xsi:type="dcterms:W3CDTF">2017-03-01T12:24:00Z</dcterms:modified>
</cp:coreProperties>
</file>