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6"/>
      </w:tblGrid>
      <w:tr w:rsidR="00390B54" w:rsidRPr="00D3607C" w:rsidTr="008D0698">
        <w:tc>
          <w:tcPr>
            <w:tcW w:w="0" w:type="auto"/>
            <w:tcMar>
              <w:top w:w="15" w:type="dxa"/>
              <w:left w:w="15" w:type="dxa"/>
              <w:bottom w:w="68" w:type="dxa"/>
              <w:right w:w="15" w:type="dxa"/>
            </w:tcMar>
            <w:hideMark/>
          </w:tcPr>
          <w:p w:rsidR="00390B54" w:rsidRPr="003C47DB" w:rsidRDefault="00390B54" w:rsidP="008D069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3C47DB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ПЛАН-ГРАФИК</w:t>
            </w:r>
            <w:r w:rsidRPr="003C47DB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br/>
              <w:t>закупок товаров, работ, услуг для обеспечения нужд </w:t>
            </w:r>
            <w:r w:rsidRPr="003C47DB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br/>
              <w:t>субъекта Российской Федерации и муниципальных нужд </w:t>
            </w:r>
            <w:r w:rsidRPr="003C47DB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br/>
              <w:t>на </w:t>
            </w:r>
            <w:r w:rsidRPr="003C47DB">
              <w:rPr>
                <w:rFonts w:eastAsia="Times New Roman"/>
                <w:b/>
                <w:bCs/>
                <w:i/>
                <w:iCs/>
                <w:kern w:val="0"/>
                <w:u w:val="single"/>
                <w:lang w:eastAsia="ru-RU"/>
              </w:rPr>
              <w:t>2017</w:t>
            </w:r>
            <w:r w:rsidRPr="003C47DB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 финансовый год</w:t>
            </w:r>
          </w:p>
        </w:tc>
      </w:tr>
    </w:tbl>
    <w:p w:rsidR="00390B54" w:rsidRPr="00986BE5" w:rsidRDefault="00390B54" w:rsidP="00390B54">
      <w:pPr>
        <w:widowControl/>
        <w:suppressAutoHyphens w:val="0"/>
        <w:rPr>
          <w:rFonts w:eastAsia="Times New Roman"/>
          <w:kern w:val="0"/>
          <w:lang w:eastAsia="ru-RU"/>
        </w:rPr>
      </w:pPr>
    </w:p>
    <w:tbl>
      <w:tblPr>
        <w:tblW w:w="169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8"/>
        <w:gridCol w:w="1763"/>
        <w:gridCol w:w="1702"/>
        <w:gridCol w:w="1732"/>
        <w:gridCol w:w="1702"/>
      </w:tblGrid>
      <w:tr w:rsidR="00390B54" w:rsidRPr="00986BE5" w:rsidTr="008D0698">
        <w:trPr>
          <w:gridAfter w:val="1"/>
          <w:wAfter w:w="1669" w:type="dxa"/>
        </w:trPr>
        <w:tc>
          <w:tcPr>
            <w:tcW w:w="9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29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Коды</w:t>
            </w:r>
          </w:p>
        </w:tc>
      </w:tr>
      <w:tr w:rsidR="00390B54" w:rsidRPr="00986BE5" w:rsidTr="008D0698">
        <w:trPr>
          <w:gridAfter w:val="1"/>
          <w:wAfter w:w="1669" w:type="dxa"/>
        </w:trPr>
        <w:tc>
          <w:tcPr>
            <w:tcW w:w="9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90B54" w:rsidRPr="00986BE5" w:rsidTr="008D0698">
        <w:trPr>
          <w:gridAfter w:val="1"/>
          <w:wAfter w:w="1669" w:type="dxa"/>
        </w:trPr>
        <w:tc>
          <w:tcPr>
            <w:tcW w:w="9884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по ОКПО</w:t>
            </w:r>
          </w:p>
        </w:tc>
        <w:tc>
          <w:tcPr>
            <w:tcW w:w="169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04183061</w:t>
            </w:r>
          </w:p>
        </w:tc>
      </w:tr>
      <w:tr w:rsidR="00390B54" w:rsidRPr="00986BE5" w:rsidTr="008D0698">
        <w:trPr>
          <w:gridAfter w:val="1"/>
          <w:wAfter w:w="1669" w:type="dxa"/>
        </w:trPr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ИНН</w:t>
            </w:r>
          </w:p>
        </w:tc>
        <w:tc>
          <w:tcPr>
            <w:tcW w:w="169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4707023360</w:t>
            </w:r>
          </w:p>
        </w:tc>
      </w:tr>
      <w:tr w:rsidR="00390B54" w:rsidRPr="00986BE5" w:rsidTr="008D0698">
        <w:trPr>
          <w:gridAfter w:val="1"/>
          <w:wAfter w:w="1669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КПП</w:t>
            </w:r>
          </w:p>
        </w:tc>
        <w:tc>
          <w:tcPr>
            <w:tcW w:w="1699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470701001</w:t>
            </w:r>
          </w:p>
        </w:tc>
      </w:tr>
      <w:tr w:rsidR="00390B54" w:rsidRPr="00986BE5" w:rsidTr="008D0698">
        <w:tc>
          <w:tcPr>
            <w:tcW w:w="988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АДМИНИСТРАЦИЯ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90B54" w:rsidRPr="00986BE5" w:rsidTr="008D0698">
        <w:tc>
          <w:tcPr>
            <w:tcW w:w="9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по ОКОПФ</w:t>
            </w:r>
          </w:p>
        </w:tc>
        <w:tc>
          <w:tcPr>
            <w:tcW w:w="1699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по ОКТМО</w:t>
            </w:r>
          </w:p>
        </w:tc>
        <w:tc>
          <w:tcPr>
            <w:tcW w:w="1699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41621448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Пустомержское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 xml:space="preserve">Российская Федерация, 188479, Ленинградская </w:t>
            </w:r>
            <w:proofErr w:type="spellStart"/>
            <w:proofErr w:type="gramStart"/>
            <w:r w:rsidRPr="00986BE5">
              <w:rPr>
                <w:rFonts w:eastAsia="Times New Roman"/>
                <w:kern w:val="0"/>
                <w:lang w:eastAsia="ru-RU"/>
              </w:rPr>
              <w:t>обл</w:t>
            </w:r>
            <w:proofErr w:type="spellEnd"/>
            <w:proofErr w:type="gramEnd"/>
            <w:r w:rsidRPr="00986BE5">
              <w:rPr>
                <w:rFonts w:eastAsia="Times New Roman"/>
                <w:kern w:val="0"/>
                <w:lang w:eastAsia="ru-RU"/>
              </w:rPr>
              <w:t xml:space="preserve">, Кингисеппский р-н, Большая Пустомержа </w:t>
            </w:r>
            <w:proofErr w:type="spellStart"/>
            <w:r w:rsidRPr="00986BE5">
              <w:rPr>
                <w:rFonts w:eastAsia="Times New Roman"/>
                <w:kern w:val="0"/>
                <w:lang w:eastAsia="ru-RU"/>
              </w:rPr>
              <w:t>д</w:t>
            </w:r>
            <w:proofErr w:type="spellEnd"/>
            <w:r w:rsidRPr="00986BE5">
              <w:rPr>
                <w:rFonts w:eastAsia="Times New Roman"/>
                <w:kern w:val="0"/>
                <w:lang w:eastAsia="ru-RU"/>
              </w:rPr>
              <w:t>, 7-81375-64366, pustomerga@mail.ru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АДМИНИСТРАЦИЯ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по ОКТМО</w:t>
            </w:r>
          </w:p>
        </w:tc>
        <w:tc>
          <w:tcPr>
            <w:tcW w:w="1699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41621448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 xml:space="preserve">Российская Федерация, 188479, Ленинградская </w:t>
            </w:r>
            <w:proofErr w:type="spellStart"/>
            <w:proofErr w:type="gramStart"/>
            <w:r w:rsidRPr="00986BE5">
              <w:rPr>
                <w:rFonts w:eastAsia="Times New Roman"/>
                <w:kern w:val="0"/>
                <w:lang w:eastAsia="ru-RU"/>
              </w:rPr>
              <w:t>обл</w:t>
            </w:r>
            <w:proofErr w:type="spellEnd"/>
            <w:proofErr w:type="gramEnd"/>
            <w:r w:rsidRPr="00986BE5">
              <w:rPr>
                <w:rFonts w:eastAsia="Times New Roman"/>
                <w:kern w:val="0"/>
                <w:lang w:eastAsia="ru-RU"/>
              </w:rPr>
              <w:t xml:space="preserve">, Кингисеппский р-н, Большая Пустомержа </w:t>
            </w:r>
            <w:proofErr w:type="spellStart"/>
            <w:r w:rsidRPr="00986BE5">
              <w:rPr>
                <w:rFonts w:eastAsia="Times New Roman"/>
                <w:kern w:val="0"/>
                <w:lang w:eastAsia="ru-RU"/>
              </w:rPr>
              <w:t>д</w:t>
            </w:r>
            <w:proofErr w:type="spellEnd"/>
            <w:r w:rsidRPr="00986BE5">
              <w:rPr>
                <w:rFonts w:eastAsia="Times New Roman"/>
                <w:kern w:val="0"/>
                <w:lang w:eastAsia="ru-RU"/>
              </w:rPr>
              <w:t>, 7-81375-64366, pustomerga@mail.ru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Вид документа (измененный (2))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изменения</w:t>
            </w:r>
          </w:p>
        </w:tc>
        <w:tc>
          <w:tcPr>
            <w:tcW w:w="169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На подготовке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lastRenderedPageBreak/>
              <w:t>Совокупный годовой объем закупок (</w:t>
            </w:r>
            <w:proofErr w:type="spellStart"/>
            <w:r w:rsidRPr="00986BE5">
              <w:rPr>
                <w:rFonts w:eastAsia="Times New Roman"/>
                <w:kern w:val="0"/>
                <w:lang w:eastAsia="ru-RU"/>
              </w:rPr>
              <w:t>справочно</w:t>
            </w:r>
            <w:proofErr w:type="spellEnd"/>
            <w:r w:rsidRPr="00986BE5">
              <w:rPr>
                <w:rFonts w:eastAsia="Times New Roman"/>
                <w:kern w:val="0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тыс. руб.</w:t>
            </w:r>
          </w:p>
        </w:tc>
        <w:tc>
          <w:tcPr>
            <w:tcW w:w="1699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5741.35840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988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90B54" w:rsidRPr="00986BE5" w:rsidRDefault="00390B54" w:rsidP="00390B54">
      <w:pPr>
        <w:widowControl/>
        <w:suppressAutoHyphens w:val="0"/>
        <w:rPr>
          <w:rFonts w:eastAsia="Times New Roman"/>
          <w:kern w:val="0"/>
          <w:lang w:eastAsia="ru-RU"/>
        </w:rPr>
      </w:pP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1150"/>
        <w:gridCol w:w="497"/>
        <w:gridCol w:w="965"/>
        <w:gridCol w:w="557"/>
        <w:gridCol w:w="452"/>
        <w:gridCol w:w="470"/>
        <w:gridCol w:w="330"/>
        <w:gridCol w:w="330"/>
        <w:gridCol w:w="492"/>
        <w:gridCol w:w="314"/>
        <w:gridCol w:w="382"/>
        <w:gridCol w:w="283"/>
        <w:gridCol w:w="373"/>
        <w:gridCol w:w="258"/>
        <w:gridCol w:w="246"/>
        <w:gridCol w:w="492"/>
        <w:gridCol w:w="541"/>
        <w:gridCol w:w="330"/>
        <w:gridCol w:w="448"/>
        <w:gridCol w:w="533"/>
        <w:gridCol w:w="513"/>
        <w:gridCol w:w="500"/>
        <w:gridCol w:w="567"/>
        <w:gridCol w:w="570"/>
        <w:gridCol w:w="535"/>
        <w:gridCol w:w="583"/>
        <w:gridCol w:w="529"/>
        <w:gridCol w:w="540"/>
        <w:gridCol w:w="480"/>
        <w:gridCol w:w="602"/>
        <w:gridCol w:w="477"/>
      </w:tblGrid>
      <w:tr w:rsidR="00390B54" w:rsidRPr="00986BE5" w:rsidTr="008D06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/</w:t>
            </w:r>
            <w:proofErr w:type="spellStart"/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gramStart"/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Преимущества, предоставля</w:t>
            </w: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softHyphen/>
              <w:t xml:space="preserve">венных и муниципальных </w:t>
            </w: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lastRenderedPageBreak/>
              <w:t>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Организатор совместного конкурса или аукциона</w:t>
            </w:r>
          </w:p>
        </w:tc>
      </w:tr>
      <w:tr w:rsidR="00390B54" w:rsidRPr="00986BE5" w:rsidTr="008D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</w:t>
            </w: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</w:t>
            </w: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</w:tr>
      <w:tr w:rsidR="00390B54" w:rsidRPr="00986BE5" w:rsidTr="008D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</w:tr>
      <w:tr w:rsidR="00390B54" w:rsidRPr="00986BE5" w:rsidTr="008D06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32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1284.00000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1284.00000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Другая периодичность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Услуги по передаче электроэнергии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Поставка электрической энергии через электрические сети, к которым присоединены </w:t>
            </w:r>
            <w:proofErr w:type="spellStart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энергопринимающие</w:t>
            </w:r>
            <w:proofErr w:type="spellEnd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устройства. Качество электрической энергии (мощности) 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должно соответствовать установленным нормативам.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Услуги по передаче электроэнергии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Поставка электрической энергии через электрические сети, к которым присоединены </w:t>
            </w:r>
            <w:proofErr w:type="spellStart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энергопринимающие</w:t>
            </w:r>
            <w:proofErr w:type="spellEnd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устройства. Качество электрической энергии (мощности) должно соответствовать установленным нормативам.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Услуги по передаче электроэнергии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  <w:t xml:space="preserve">Функциональные, 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 xml:space="preserve">технические, качественные, эксплуатационные характеристики: Поставка электрической энергии через электрические сети, к которым присоединены </w:t>
            </w:r>
            <w:proofErr w:type="spellStart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энергопринимающие</w:t>
            </w:r>
            <w:proofErr w:type="spellEnd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устройства. Качество электрической энергии (мощности) должно соответствовать установленным нормативам.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Условная единиц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585.00000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585.00000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Другая периодичность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Энергия тепловая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  <w:t xml:space="preserve">Функциональные, 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технические, качественные, эксплуатационные характеристики: Теплоснабжение. Теплоноситель - горячая вода, максимальная тепловая нагрузка Потребителя 0,099732 Гкал/час при</w:t>
            </w:r>
            <w:proofErr w:type="gramStart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н.в. -26 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Условная ед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Энергия тепловая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 Теплоснабжение. Теплоноситель - горячая вода, максимальная тепловая нагрузка Потребителя 0,099732 Гкал/час при</w:t>
            </w:r>
            <w:proofErr w:type="gramStart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н.в. -26 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Энергия тепловая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Функциональные, технические, качественные, эксплуатационные характеристики: Теплоснабжение. Теплоноситель - горячая вода, максимальная тепловая нагрузка Потребителя 0,099732 Гкал/час при</w:t>
            </w:r>
            <w:proofErr w:type="gramStart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н.в. -26 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Условн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3872.35840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3872.35840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3566.60140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3566.60140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173470702336047070100100040010000242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305.75700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305.75700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5741.35840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3872.35840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  <w:tr w:rsidR="00390B54" w:rsidRPr="00986BE5" w:rsidTr="008D06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X</w:t>
            </w:r>
          </w:p>
        </w:tc>
      </w:tr>
    </w:tbl>
    <w:p w:rsidR="00390B54" w:rsidRPr="00986BE5" w:rsidRDefault="00390B54" w:rsidP="00390B54">
      <w:pPr>
        <w:widowControl/>
        <w:suppressAutoHyphens w:val="0"/>
        <w:rPr>
          <w:rFonts w:eastAsia="Times New Roman"/>
          <w:kern w:val="0"/>
          <w:lang w:eastAsia="ru-RU"/>
        </w:rPr>
      </w:pP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tbl>
      <w:tblPr>
        <w:tblW w:w="169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8"/>
        <w:gridCol w:w="794"/>
        <w:gridCol w:w="3296"/>
        <w:gridCol w:w="794"/>
        <w:gridCol w:w="3308"/>
        <w:gridCol w:w="467"/>
      </w:tblGrid>
      <w:tr w:rsidR="00390B54" w:rsidRPr="00986BE5" w:rsidTr="008D0698">
        <w:trPr>
          <w:gridAfter w:val="1"/>
          <w:wAfter w:w="480" w:type="dxa"/>
        </w:trPr>
        <w:tc>
          <w:tcPr>
            <w:tcW w:w="846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Иванова Любовь Ивановна, Глава администрации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27.02.2017</w:t>
            </w:r>
          </w:p>
        </w:tc>
      </w:tr>
      <w:tr w:rsidR="00390B54" w:rsidRPr="00986BE5" w:rsidTr="008D0698">
        <w:trPr>
          <w:gridAfter w:val="1"/>
          <w:wAfter w:w="480" w:type="dxa"/>
        </w:trPr>
        <w:tc>
          <w:tcPr>
            <w:tcW w:w="84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(подпись)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(дата утверждения)</w:t>
            </w:r>
          </w:p>
        </w:tc>
      </w:tr>
      <w:tr w:rsidR="00390B54" w:rsidRPr="00986BE5" w:rsidTr="008D069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846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Стерлягов-Созин Павел Викторович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М.П.</w:t>
            </w:r>
          </w:p>
        </w:tc>
      </w:tr>
      <w:tr w:rsidR="00390B54" w:rsidRPr="00986BE5" w:rsidTr="008D0698">
        <w:tc>
          <w:tcPr>
            <w:tcW w:w="84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(ф.и.о. ответственного исполнителя)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(подпись)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90B54" w:rsidRDefault="00390B54" w:rsidP="00390B54">
      <w:pPr>
        <w:widowControl/>
        <w:suppressAutoHyphens w:val="0"/>
        <w:rPr>
          <w:rFonts w:eastAsia="Times New Roman"/>
          <w:color w:val="000000"/>
          <w:kern w:val="0"/>
          <w:sz w:val="27"/>
          <w:szCs w:val="27"/>
          <w:lang w:eastAsia="ru-RU"/>
        </w:rPr>
      </w:pP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p w:rsidR="00390B54" w:rsidRDefault="00390B54" w:rsidP="00390B54">
      <w:pPr>
        <w:widowControl/>
        <w:suppressAutoHyphens w:val="0"/>
        <w:rPr>
          <w:rFonts w:eastAsia="Times New Roman"/>
          <w:color w:val="000000"/>
          <w:kern w:val="0"/>
          <w:sz w:val="27"/>
          <w:szCs w:val="27"/>
          <w:lang w:eastAsia="ru-RU"/>
        </w:rPr>
      </w:pPr>
    </w:p>
    <w:p w:rsidR="00390B54" w:rsidRDefault="00390B54" w:rsidP="00390B54">
      <w:pPr>
        <w:widowControl/>
        <w:suppressAutoHyphens w:val="0"/>
        <w:rPr>
          <w:rFonts w:eastAsia="Times New Roman"/>
          <w:color w:val="000000"/>
          <w:kern w:val="0"/>
          <w:sz w:val="27"/>
          <w:szCs w:val="27"/>
          <w:lang w:eastAsia="ru-RU"/>
        </w:rPr>
      </w:pPr>
    </w:p>
    <w:p w:rsidR="00390B54" w:rsidRDefault="00390B54" w:rsidP="00390B54">
      <w:pPr>
        <w:widowControl/>
        <w:suppressAutoHyphens w:val="0"/>
        <w:rPr>
          <w:rFonts w:eastAsia="Times New Roman"/>
          <w:color w:val="000000"/>
          <w:kern w:val="0"/>
          <w:sz w:val="27"/>
          <w:szCs w:val="27"/>
          <w:lang w:eastAsia="ru-RU"/>
        </w:rPr>
      </w:pPr>
    </w:p>
    <w:p w:rsidR="00390B54" w:rsidRDefault="00390B54" w:rsidP="00390B54">
      <w:pPr>
        <w:widowControl/>
        <w:suppressAutoHyphens w:val="0"/>
        <w:rPr>
          <w:rFonts w:eastAsia="Times New Roman"/>
          <w:color w:val="000000"/>
          <w:kern w:val="0"/>
          <w:sz w:val="27"/>
          <w:szCs w:val="27"/>
          <w:lang w:eastAsia="ru-RU"/>
        </w:rPr>
      </w:pPr>
    </w:p>
    <w:p w:rsidR="00390B54" w:rsidRDefault="00390B54" w:rsidP="00390B54">
      <w:pPr>
        <w:widowControl/>
        <w:suppressAutoHyphens w:val="0"/>
        <w:rPr>
          <w:rFonts w:eastAsia="Times New Roman"/>
          <w:color w:val="000000"/>
          <w:kern w:val="0"/>
          <w:sz w:val="27"/>
          <w:szCs w:val="27"/>
          <w:lang w:eastAsia="ru-RU"/>
        </w:rPr>
      </w:pPr>
    </w:p>
    <w:p w:rsidR="00390B54" w:rsidRDefault="00390B54" w:rsidP="00390B54">
      <w:pPr>
        <w:widowControl/>
        <w:suppressAutoHyphens w:val="0"/>
        <w:rPr>
          <w:rFonts w:eastAsia="Times New Roman"/>
          <w:color w:val="000000"/>
          <w:kern w:val="0"/>
          <w:sz w:val="27"/>
          <w:szCs w:val="27"/>
          <w:lang w:eastAsia="ru-RU"/>
        </w:rPr>
      </w:pPr>
    </w:p>
    <w:p w:rsidR="00390B54" w:rsidRDefault="00390B54" w:rsidP="00390B54">
      <w:pPr>
        <w:widowControl/>
        <w:suppressAutoHyphens w:val="0"/>
        <w:rPr>
          <w:rFonts w:eastAsia="Times New Roman"/>
          <w:color w:val="000000"/>
          <w:kern w:val="0"/>
          <w:sz w:val="27"/>
          <w:szCs w:val="27"/>
          <w:lang w:eastAsia="ru-RU"/>
        </w:rPr>
      </w:pPr>
    </w:p>
    <w:p w:rsidR="00390B54" w:rsidRDefault="00390B54" w:rsidP="00390B54">
      <w:pPr>
        <w:widowControl/>
        <w:suppressAutoHyphens w:val="0"/>
        <w:rPr>
          <w:rFonts w:eastAsia="Times New Roman"/>
          <w:color w:val="000000"/>
          <w:kern w:val="0"/>
          <w:sz w:val="27"/>
          <w:szCs w:val="27"/>
          <w:lang w:eastAsia="ru-RU"/>
        </w:rPr>
      </w:pPr>
    </w:p>
    <w:p w:rsidR="00390B54" w:rsidRPr="00986BE5" w:rsidRDefault="00390B54" w:rsidP="00390B54">
      <w:pPr>
        <w:widowControl/>
        <w:suppressAutoHyphens w:val="0"/>
        <w:rPr>
          <w:rFonts w:eastAsia="Times New Roman"/>
          <w:kern w:val="0"/>
          <w:lang w:eastAsia="ru-RU"/>
        </w:rPr>
      </w:pP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tbl>
      <w:tblPr>
        <w:tblW w:w="169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7"/>
      </w:tblGrid>
      <w:tr w:rsidR="00390B54" w:rsidRPr="00986BE5" w:rsidTr="008D0698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30"/>
                <w:szCs w:val="30"/>
                <w:lang w:eastAsia="ru-RU"/>
              </w:rPr>
            </w:pPr>
            <w:r w:rsidRPr="00986BE5">
              <w:rPr>
                <w:rFonts w:eastAsia="Times New Roman"/>
                <w:b/>
                <w:bCs/>
                <w:i/>
                <w:iCs/>
                <w:kern w:val="0"/>
                <w:sz w:val="30"/>
                <w:szCs w:val="30"/>
                <w:lang w:eastAsia="ru-RU"/>
              </w:rPr>
              <w:t>ФОРМА</w:t>
            </w:r>
            <w:r w:rsidRPr="00986BE5">
              <w:rPr>
                <w:rFonts w:eastAsia="Times New Roman"/>
                <w:b/>
                <w:bCs/>
                <w:i/>
                <w:iCs/>
                <w:kern w:val="0"/>
                <w:sz w:val="30"/>
                <w:lang w:eastAsia="ru-RU"/>
              </w:rPr>
              <w:t> </w:t>
            </w:r>
            <w:r w:rsidRPr="00986BE5">
              <w:rPr>
                <w:rFonts w:eastAsia="Times New Roman"/>
                <w:b/>
                <w:bCs/>
                <w:i/>
                <w:iCs/>
                <w:kern w:val="0"/>
                <w:sz w:val="30"/>
                <w:szCs w:val="30"/>
                <w:lang w:eastAsia="ru-RU"/>
              </w:rPr>
              <w:br/>
            </w:r>
            <w:r w:rsidRPr="00986BE5">
              <w:rPr>
                <w:rFonts w:eastAsia="Times New Roman"/>
                <w:b/>
                <w:bCs/>
                <w:i/>
                <w:iCs/>
                <w:kern w:val="0"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</w:t>
            </w:r>
            <w:r w:rsidRPr="00986BE5">
              <w:rPr>
                <w:rFonts w:eastAsia="Times New Roman"/>
                <w:b/>
                <w:bCs/>
                <w:i/>
                <w:iCs/>
                <w:kern w:val="0"/>
                <w:sz w:val="30"/>
                <w:lang w:eastAsia="ru-RU"/>
              </w:rPr>
              <w:t> </w:t>
            </w:r>
            <w:r w:rsidRPr="00986BE5">
              <w:rPr>
                <w:rFonts w:eastAsia="Times New Roman"/>
                <w:b/>
                <w:bCs/>
                <w:i/>
                <w:iCs/>
                <w:kern w:val="0"/>
                <w:sz w:val="30"/>
                <w:szCs w:val="30"/>
                <w:lang w:eastAsia="ru-RU"/>
              </w:rPr>
              <w:br/>
            </w:r>
            <w:r w:rsidRPr="00986BE5">
              <w:rPr>
                <w:rFonts w:eastAsia="Times New Roman"/>
                <w:b/>
                <w:bCs/>
                <w:i/>
                <w:iCs/>
                <w:kern w:val="0"/>
                <w:sz w:val="30"/>
                <w:szCs w:val="30"/>
                <w:lang w:eastAsia="ru-RU"/>
              </w:rPr>
              <w:br/>
            </w:r>
            <w:r w:rsidRPr="00986BE5">
              <w:rPr>
                <w:rFonts w:eastAsia="Times New Roman"/>
                <w:b/>
                <w:bCs/>
                <w:i/>
                <w:iCs/>
                <w:kern w:val="0"/>
                <w:sz w:val="30"/>
                <w:szCs w:val="30"/>
                <w:lang w:eastAsia="ru-RU"/>
              </w:rPr>
              <w:lastRenderedPageBreak/>
              <w:t>при формировании и утверждении плана-графика закупок</w:t>
            </w:r>
          </w:p>
        </w:tc>
      </w:tr>
    </w:tbl>
    <w:p w:rsidR="00390B54" w:rsidRPr="00986BE5" w:rsidRDefault="00390B54" w:rsidP="00390B54">
      <w:pPr>
        <w:widowControl/>
        <w:suppressAutoHyphens w:val="0"/>
        <w:rPr>
          <w:rFonts w:eastAsia="Times New Roman"/>
          <w:kern w:val="0"/>
          <w:lang w:eastAsia="ru-RU"/>
        </w:rPr>
      </w:pP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0"/>
        <w:gridCol w:w="36"/>
        <w:gridCol w:w="1114"/>
        <w:gridCol w:w="1521"/>
      </w:tblGrid>
      <w:tr w:rsidR="00390B54" w:rsidRPr="00986BE5" w:rsidTr="008D0698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Вид документа (измененный (2))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На подготовке</w:t>
            </w:r>
          </w:p>
        </w:tc>
      </w:tr>
      <w:tr w:rsidR="00390B54" w:rsidRPr="00986BE5" w:rsidTr="008D0698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Совокупный годовой объем закупок (</w:t>
            </w:r>
            <w:proofErr w:type="spellStart"/>
            <w:r w:rsidRPr="00986BE5">
              <w:rPr>
                <w:rFonts w:eastAsia="Times New Roman"/>
                <w:kern w:val="0"/>
                <w:lang w:eastAsia="ru-RU"/>
              </w:rPr>
              <w:t>справочно</w:t>
            </w:r>
            <w:proofErr w:type="spellEnd"/>
            <w:r w:rsidRPr="00986BE5">
              <w:rPr>
                <w:rFonts w:eastAsia="Times New Roman"/>
                <w:kern w:val="0"/>
                <w:lang w:eastAsia="ru-RU"/>
              </w:rPr>
              <w:t>) 5741.35840 тыс. рублей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390B54" w:rsidRPr="00986BE5" w:rsidRDefault="00390B54" w:rsidP="00390B54">
      <w:pPr>
        <w:widowControl/>
        <w:suppressAutoHyphens w:val="0"/>
        <w:rPr>
          <w:rFonts w:eastAsia="Times New Roman"/>
          <w:kern w:val="0"/>
          <w:lang w:eastAsia="ru-RU"/>
        </w:rPr>
      </w:pP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3030"/>
        <w:gridCol w:w="1435"/>
        <w:gridCol w:w="1490"/>
        <w:gridCol w:w="1578"/>
        <w:gridCol w:w="2075"/>
        <w:gridCol w:w="1610"/>
        <w:gridCol w:w="1227"/>
        <w:gridCol w:w="1245"/>
        <w:gridCol w:w="1497"/>
      </w:tblGrid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/</w:t>
            </w:r>
            <w:proofErr w:type="spellStart"/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gramStart"/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1284.00000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Тариф утверждается </w:t>
            </w:r>
            <w:proofErr w:type="spellStart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ЛенРТК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Закупка по п.29 ч.1 ст.93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585.00000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Тариф утверждается </w:t>
            </w:r>
            <w:proofErr w:type="spellStart"/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ЛенРТК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Закупка по п.8 ч.1 ст.93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390B54" w:rsidRPr="00986BE5" w:rsidTr="008D06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173470702336047070100100010010000244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  <w:t>173470702336047070100100040010000242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3566.60140</w:t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</w: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  <w:t>305.75700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spacing w:after="24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986BE5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Данный метод является приоритетным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390B54" w:rsidRPr="00986BE5" w:rsidRDefault="00390B54" w:rsidP="00390B54">
      <w:pPr>
        <w:widowControl/>
        <w:suppressAutoHyphens w:val="0"/>
        <w:rPr>
          <w:rFonts w:eastAsia="Times New Roman"/>
          <w:kern w:val="0"/>
          <w:lang w:eastAsia="ru-RU"/>
        </w:rPr>
      </w:pP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  <w:r w:rsidRPr="00986BE5">
        <w:rPr>
          <w:rFonts w:eastAsia="Times New Roman"/>
          <w:color w:val="000000"/>
          <w:kern w:val="0"/>
          <w:sz w:val="27"/>
          <w:szCs w:val="27"/>
          <w:lang w:eastAsia="ru-RU"/>
        </w:rPr>
        <w:br/>
      </w:r>
    </w:p>
    <w:tbl>
      <w:tblPr>
        <w:tblW w:w="169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8"/>
        <w:gridCol w:w="794"/>
        <w:gridCol w:w="3296"/>
        <w:gridCol w:w="794"/>
        <w:gridCol w:w="3308"/>
        <w:gridCol w:w="467"/>
      </w:tblGrid>
      <w:tr w:rsidR="00390B54" w:rsidRPr="00986BE5" w:rsidTr="008D0698">
        <w:trPr>
          <w:gridAfter w:val="1"/>
          <w:wAfter w:w="480" w:type="dxa"/>
        </w:trPr>
        <w:tc>
          <w:tcPr>
            <w:tcW w:w="846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Иванова Любовь Ивановна, Глава администрации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27.02.2017</w:t>
            </w:r>
          </w:p>
        </w:tc>
      </w:tr>
      <w:tr w:rsidR="00390B54" w:rsidRPr="00986BE5" w:rsidTr="008D0698">
        <w:trPr>
          <w:gridAfter w:val="1"/>
          <w:wAfter w:w="480" w:type="dxa"/>
        </w:trPr>
        <w:tc>
          <w:tcPr>
            <w:tcW w:w="84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(подпись)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(дата утверждения)</w:t>
            </w:r>
          </w:p>
        </w:tc>
      </w:tr>
      <w:tr w:rsidR="00390B54" w:rsidRPr="00986BE5" w:rsidTr="008D069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0B54" w:rsidRPr="00986BE5" w:rsidTr="008D0698">
        <w:tc>
          <w:tcPr>
            <w:tcW w:w="846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Стерлягов-Созин Павел Викторович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М.П.</w:t>
            </w:r>
          </w:p>
        </w:tc>
      </w:tr>
      <w:tr w:rsidR="00390B54" w:rsidRPr="00986BE5" w:rsidTr="008D0698">
        <w:tc>
          <w:tcPr>
            <w:tcW w:w="84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(ф.и.о. ответственного исполнителя)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33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(подпись)</w:t>
            </w:r>
          </w:p>
        </w:tc>
        <w:tc>
          <w:tcPr>
            <w:tcW w:w="81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90B54" w:rsidRPr="00986BE5" w:rsidRDefault="00390B54" w:rsidP="008D069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6BE5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B54" w:rsidRPr="00986BE5" w:rsidRDefault="00390B54" w:rsidP="008D069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90B54" w:rsidRDefault="00390B54" w:rsidP="00390B54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F93F3D" w:rsidRDefault="00F93F3D"/>
    <w:sectPr w:rsidR="00F93F3D" w:rsidSect="00D3607C">
      <w:pgSz w:w="16838" w:h="11906" w:orient="landscape"/>
      <w:pgMar w:top="902" w:right="851" w:bottom="539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4D62"/>
    <w:multiLevelType w:val="hybridMultilevel"/>
    <w:tmpl w:val="CEA66432"/>
    <w:lvl w:ilvl="0" w:tplc="E05A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2429D"/>
    <w:multiLevelType w:val="hybridMultilevel"/>
    <w:tmpl w:val="8878DE78"/>
    <w:lvl w:ilvl="0" w:tplc="15DE5DB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0B54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040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0B54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B54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390B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0B5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390B54"/>
    <w:pPr>
      <w:widowControl/>
      <w:suppressAutoHyphens w:val="0"/>
      <w:ind w:right="-2" w:firstLine="567"/>
      <w:jc w:val="center"/>
    </w:pPr>
    <w:rPr>
      <w:rFonts w:eastAsia="Times New Roman"/>
      <w:b/>
      <w:bCs/>
      <w:caps/>
      <w:kern w:val="0"/>
      <w:sz w:val="28"/>
      <w:lang w:eastAsia="ru-RU"/>
    </w:rPr>
  </w:style>
  <w:style w:type="character" w:customStyle="1" w:styleId="a8">
    <w:name w:val="Название Знак"/>
    <w:basedOn w:val="a0"/>
    <w:link w:val="a7"/>
    <w:rsid w:val="00390B5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Style7">
    <w:name w:val="Style7"/>
    <w:basedOn w:val="a"/>
    <w:rsid w:val="00390B54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lang w:eastAsia="ru-RU"/>
    </w:rPr>
  </w:style>
  <w:style w:type="character" w:customStyle="1" w:styleId="FontStyle16">
    <w:name w:val="Font Style16"/>
    <w:basedOn w:val="a0"/>
    <w:rsid w:val="00390B54"/>
    <w:rPr>
      <w:rFonts w:ascii="Times New Roman" w:hAnsi="Times New Roman" w:cs="Times New Roman"/>
      <w:sz w:val="22"/>
      <w:szCs w:val="22"/>
    </w:rPr>
  </w:style>
  <w:style w:type="character" w:styleId="a9">
    <w:name w:val="Emphasis"/>
    <w:basedOn w:val="a0"/>
    <w:uiPriority w:val="20"/>
    <w:qFormat/>
    <w:rsid w:val="00390B54"/>
    <w:rPr>
      <w:i/>
      <w:iCs/>
    </w:rPr>
  </w:style>
  <w:style w:type="character" w:customStyle="1" w:styleId="apple-converted-space">
    <w:name w:val="apple-converted-space"/>
    <w:basedOn w:val="a0"/>
    <w:rsid w:val="00390B54"/>
  </w:style>
  <w:style w:type="paragraph" w:customStyle="1" w:styleId="title">
    <w:name w:val="title"/>
    <w:basedOn w:val="a"/>
    <w:rsid w:val="00390B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1503</Words>
  <Characters>8571</Characters>
  <Application>Microsoft Office Word</Application>
  <DocSecurity>0</DocSecurity>
  <Lines>71</Lines>
  <Paragraphs>20</Paragraphs>
  <ScaleCrop>false</ScaleCrop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2017-03-01T12:24:00Z</dcterms:created>
  <dcterms:modified xsi:type="dcterms:W3CDTF">2017-03-01T12:25:00Z</dcterms:modified>
</cp:coreProperties>
</file>