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noProof/>
          <w:sz w:val="28"/>
          <w:szCs w:val="28"/>
          <w:lang w:eastAsia="ru-RU"/>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Администрация</w:t>
      </w:r>
    </w:p>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муниципального образования</w:t>
      </w:r>
    </w:p>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Пустомержское сельское поселение»</w:t>
      </w:r>
    </w:p>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xml:space="preserve"> Кингисеппского муниципального района</w:t>
      </w:r>
    </w:p>
    <w:p w:rsidR="0049157D" w:rsidRPr="004877FD" w:rsidRDefault="0049157D" w:rsidP="0049157D">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Ленинградской области</w:t>
      </w:r>
    </w:p>
    <w:p w:rsidR="0049157D" w:rsidRPr="004877FD" w:rsidRDefault="0049157D" w:rsidP="0049157D">
      <w:pPr>
        <w:spacing w:after="0" w:line="240" w:lineRule="auto"/>
        <w:jc w:val="center"/>
        <w:rPr>
          <w:rFonts w:ascii="Times New Roman" w:hAnsi="Times New Roman" w:cs="Times New Roman"/>
          <w:b/>
          <w:bCs/>
          <w:sz w:val="28"/>
          <w:szCs w:val="28"/>
        </w:rPr>
      </w:pPr>
    </w:p>
    <w:p w:rsidR="0049157D" w:rsidRPr="004F5C46" w:rsidRDefault="0049157D" w:rsidP="0049157D">
      <w:pPr>
        <w:spacing w:after="0" w:line="240" w:lineRule="auto"/>
        <w:jc w:val="center"/>
        <w:rPr>
          <w:rFonts w:ascii="Times New Roman" w:hAnsi="Times New Roman" w:cs="Times New Roman"/>
          <w:b/>
          <w:bCs/>
          <w:sz w:val="28"/>
          <w:szCs w:val="28"/>
        </w:rPr>
      </w:pPr>
      <w:r w:rsidRPr="004F5C46">
        <w:rPr>
          <w:rFonts w:ascii="Times New Roman" w:hAnsi="Times New Roman" w:cs="Times New Roman"/>
          <w:b/>
          <w:bCs/>
          <w:sz w:val="28"/>
          <w:szCs w:val="28"/>
        </w:rPr>
        <w:t>П О С Т А Н О В Л Е Н И Е</w:t>
      </w:r>
    </w:p>
    <w:p w:rsidR="0049157D" w:rsidRPr="004F5C46" w:rsidRDefault="0049157D" w:rsidP="0049157D">
      <w:pPr>
        <w:spacing w:after="0" w:line="240" w:lineRule="auto"/>
        <w:jc w:val="both"/>
        <w:rPr>
          <w:rFonts w:ascii="Times New Roman" w:hAnsi="Times New Roman" w:cs="Times New Roman"/>
          <w:sz w:val="28"/>
          <w:szCs w:val="28"/>
        </w:rPr>
      </w:pPr>
    </w:p>
    <w:p w:rsidR="0049157D" w:rsidRPr="004F5C46" w:rsidRDefault="0049157D" w:rsidP="0049157D">
      <w:pPr>
        <w:spacing w:after="0" w:line="240" w:lineRule="auto"/>
        <w:jc w:val="both"/>
        <w:rPr>
          <w:rFonts w:ascii="Times New Roman" w:hAnsi="Times New Roman" w:cs="Times New Roman"/>
          <w:sz w:val="28"/>
          <w:szCs w:val="28"/>
        </w:rPr>
      </w:pPr>
      <w:r w:rsidRPr="004F5C46">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B30A3E">
        <w:rPr>
          <w:rFonts w:ascii="Times New Roman" w:hAnsi="Times New Roman" w:cs="Times New Roman"/>
          <w:sz w:val="28"/>
          <w:szCs w:val="28"/>
        </w:rPr>
        <w:t xml:space="preserve">                       </w:t>
      </w:r>
      <w:r w:rsidRPr="004F5C46">
        <w:rPr>
          <w:rFonts w:ascii="Times New Roman" w:hAnsi="Times New Roman" w:cs="Times New Roman"/>
          <w:sz w:val="28"/>
          <w:szCs w:val="28"/>
        </w:rPr>
        <w:t xml:space="preserve">№  </w:t>
      </w:r>
      <w:r w:rsidR="00B30A3E">
        <w:rPr>
          <w:rFonts w:ascii="Times New Roman" w:hAnsi="Times New Roman" w:cs="Times New Roman"/>
          <w:sz w:val="28"/>
          <w:szCs w:val="28"/>
        </w:rPr>
        <w:t xml:space="preserve">                                                           ПРОЕКТ</w:t>
      </w:r>
    </w:p>
    <w:p w:rsidR="0049157D" w:rsidRPr="004F5C46" w:rsidRDefault="0049157D" w:rsidP="0049157D">
      <w:pPr>
        <w:spacing w:after="0" w:line="240" w:lineRule="auto"/>
        <w:rPr>
          <w:rFonts w:ascii="Times New Roman" w:hAnsi="Times New Roman" w:cs="Times New Roman"/>
          <w:sz w:val="28"/>
          <w:szCs w:val="28"/>
        </w:rPr>
      </w:pPr>
    </w:p>
    <w:p w:rsidR="0049157D" w:rsidRPr="004F5C46" w:rsidRDefault="0049157D" w:rsidP="0049157D">
      <w:pPr>
        <w:spacing w:after="0" w:line="240" w:lineRule="auto"/>
        <w:rPr>
          <w:rStyle w:val="af"/>
          <w:b w:val="0"/>
          <w:color w:val="333333"/>
          <w:sz w:val="28"/>
          <w:szCs w:val="28"/>
        </w:rPr>
      </w:pPr>
      <w:r w:rsidRPr="004F5C46">
        <w:rPr>
          <w:rFonts w:ascii="Times New Roman" w:hAnsi="Times New Roman" w:cs="Times New Roman"/>
          <w:sz w:val="28"/>
          <w:szCs w:val="28"/>
        </w:rPr>
        <w:t xml:space="preserve">Об утверждении </w:t>
      </w:r>
      <w:r w:rsidRPr="004F5C46">
        <w:rPr>
          <w:rStyle w:val="af"/>
          <w:color w:val="333333"/>
          <w:sz w:val="28"/>
          <w:szCs w:val="28"/>
        </w:rPr>
        <w:t xml:space="preserve">административного регламента </w:t>
      </w:r>
    </w:p>
    <w:p w:rsidR="0049157D" w:rsidRPr="004F5C46" w:rsidRDefault="0049157D" w:rsidP="0049157D">
      <w:pPr>
        <w:spacing w:after="0" w:line="240" w:lineRule="auto"/>
        <w:rPr>
          <w:rStyle w:val="af"/>
          <w:b w:val="0"/>
          <w:color w:val="333333"/>
          <w:sz w:val="28"/>
          <w:szCs w:val="28"/>
        </w:rPr>
      </w:pPr>
      <w:r w:rsidRPr="004F5C46">
        <w:rPr>
          <w:rStyle w:val="af"/>
          <w:color w:val="333333"/>
          <w:sz w:val="28"/>
          <w:szCs w:val="28"/>
        </w:rPr>
        <w:t xml:space="preserve">по    предоставлению    муниципальной    услуги  </w:t>
      </w:r>
    </w:p>
    <w:p w:rsidR="0049157D" w:rsidRPr="004F5C46" w:rsidRDefault="0049157D" w:rsidP="0049157D">
      <w:pPr>
        <w:pStyle w:val="ConsPlusTitle"/>
        <w:rPr>
          <w:rFonts w:ascii="Times New Roman" w:eastAsia="Calibri" w:hAnsi="Times New Roman" w:cs="Times New Roman"/>
          <w:b w:val="0"/>
          <w:bCs/>
          <w:sz w:val="28"/>
          <w:szCs w:val="28"/>
        </w:rPr>
      </w:pPr>
      <w:r w:rsidRPr="004F5C46">
        <w:rPr>
          <w:rFonts w:ascii="Times New Roman" w:eastAsia="Calibri" w:hAnsi="Times New Roman" w:cs="Times New Roman"/>
          <w:b w:val="0"/>
          <w:bCs/>
          <w:sz w:val="28"/>
          <w:szCs w:val="28"/>
        </w:rPr>
        <w:t>«Заключение договора социального найма жилого</w:t>
      </w:r>
    </w:p>
    <w:p w:rsidR="0049157D" w:rsidRDefault="0049157D" w:rsidP="0049157D">
      <w:pPr>
        <w:pStyle w:val="ConsPlusTitle"/>
        <w:rPr>
          <w:rFonts w:ascii="Times New Roman" w:eastAsia="Calibri" w:hAnsi="Times New Roman" w:cs="Times New Roman"/>
          <w:b w:val="0"/>
          <w:bCs/>
          <w:sz w:val="28"/>
          <w:szCs w:val="28"/>
        </w:rPr>
      </w:pPr>
      <w:r w:rsidRPr="004F5C46">
        <w:rPr>
          <w:rFonts w:ascii="Times New Roman" w:eastAsia="Calibri" w:hAnsi="Times New Roman" w:cs="Times New Roman"/>
          <w:b w:val="0"/>
          <w:bCs/>
          <w:sz w:val="28"/>
          <w:szCs w:val="28"/>
        </w:rPr>
        <w:t xml:space="preserve"> помещения муниципального жилищного фонда»</w:t>
      </w:r>
    </w:p>
    <w:p w:rsidR="0049157D" w:rsidRPr="004F5C46" w:rsidRDefault="0049157D" w:rsidP="0049157D">
      <w:pPr>
        <w:pStyle w:val="ConsPlusTitle"/>
        <w:rPr>
          <w:rFonts w:ascii="Times New Roman" w:eastAsia="Calibri" w:hAnsi="Times New Roman" w:cs="Times New Roman"/>
          <w:b w:val="0"/>
          <w:bCs/>
          <w:sz w:val="28"/>
          <w:szCs w:val="28"/>
        </w:rPr>
      </w:pPr>
      <w:r>
        <w:rPr>
          <w:rFonts w:ascii="Times New Roman" w:eastAsia="Calibri" w:hAnsi="Times New Roman" w:cs="Times New Roman"/>
          <w:b w:val="0"/>
          <w:bCs/>
          <w:sz w:val="28"/>
          <w:szCs w:val="28"/>
        </w:rPr>
        <w:t xml:space="preserve"> в новой редакции</w:t>
      </w:r>
    </w:p>
    <w:p w:rsidR="0049157D" w:rsidRPr="004F5C46" w:rsidRDefault="0049157D" w:rsidP="0049157D">
      <w:pPr>
        <w:spacing w:after="0" w:line="240" w:lineRule="auto"/>
        <w:jc w:val="both"/>
        <w:rPr>
          <w:rStyle w:val="af"/>
          <w:color w:val="3366FF"/>
          <w:sz w:val="28"/>
          <w:szCs w:val="28"/>
        </w:rPr>
      </w:pPr>
    </w:p>
    <w:p w:rsidR="0049157D" w:rsidRPr="004F5C46" w:rsidRDefault="0049157D" w:rsidP="0049157D">
      <w:pPr>
        <w:spacing w:after="0" w:line="240" w:lineRule="auto"/>
        <w:jc w:val="both"/>
        <w:rPr>
          <w:rFonts w:ascii="Times New Roman" w:hAnsi="Times New Roman" w:cs="Times New Roman"/>
          <w:sz w:val="28"/>
          <w:szCs w:val="28"/>
        </w:rPr>
      </w:pPr>
      <w:r>
        <w:rPr>
          <w:rStyle w:val="af"/>
          <w:color w:val="3366FF"/>
          <w:sz w:val="28"/>
          <w:szCs w:val="28"/>
        </w:rPr>
        <w:t xml:space="preserve">              </w:t>
      </w:r>
      <w:r w:rsidRPr="004F5C4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«Пустомержское сельское </w:t>
      </w:r>
      <w:r>
        <w:rPr>
          <w:rFonts w:ascii="Times New Roman" w:hAnsi="Times New Roman" w:cs="Times New Roman"/>
          <w:sz w:val="28"/>
          <w:szCs w:val="28"/>
        </w:rPr>
        <w:t>поселение» от 18.05.2011 № 49 «</w:t>
      </w:r>
      <w:r w:rsidRPr="004F5C46">
        <w:rPr>
          <w:rFonts w:ascii="Times New Roman" w:hAnsi="Times New Roman" w:cs="Times New Roman"/>
          <w:sz w:val="28"/>
          <w:szCs w:val="28"/>
        </w:rPr>
        <w:t xml:space="preserve">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«Пустомержское сельское поселение» Кингисеппского муниципального района Ленинградской области», Уставом МО “Пустомержское сельское поселение” Кингисеппского муниципального района Ленинградской области, </w:t>
      </w:r>
    </w:p>
    <w:p w:rsidR="0049157D" w:rsidRDefault="0049157D" w:rsidP="0049157D">
      <w:pPr>
        <w:spacing w:after="0" w:line="240" w:lineRule="auto"/>
        <w:jc w:val="both"/>
        <w:rPr>
          <w:rFonts w:ascii="Times New Roman" w:hAnsi="Times New Roman" w:cs="Times New Roman"/>
          <w:sz w:val="28"/>
          <w:szCs w:val="28"/>
        </w:rPr>
      </w:pPr>
      <w:r w:rsidRPr="004F5C46">
        <w:rPr>
          <w:rFonts w:ascii="Times New Roman" w:hAnsi="Times New Roman" w:cs="Times New Roman"/>
          <w:b/>
          <w:sz w:val="28"/>
          <w:szCs w:val="28"/>
        </w:rPr>
        <w:t>п о с т а н о в л я е т:</w:t>
      </w:r>
      <w:r w:rsidRPr="004F5C46">
        <w:rPr>
          <w:rFonts w:ascii="Times New Roman" w:hAnsi="Times New Roman" w:cs="Times New Roman"/>
          <w:sz w:val="28"/>
          <w:szCs w:val="28"/>
        </w:rPr>
        <w:t xml:space="preserve"> </w:t>
      </w:r>
    </w:p>
    <w:p w:rsidR="0049157D" w:rsidRPr="004F5C46" w:rsidRDefault="0049157D" w:rsidP="0049157D">
      <w:pPr>
        <w:spacing w:after="0" w:line="240" w:lineRule="auto"/>
        <w:jc w:val="both"/>
        <w:rPr>
          <w:rFonts w:ascii="Times New Roman" w:hAnsi="Times New Roman" w:cs="Times New Roman"/>
          <w:sz w:val="28"/>
          <w:szCs w:val="28"/>
        </w:rPr>
      </w:pPr>
    </w:p>
    <w:p w:rsidR="0049157D" w:rsidRDefault="0049157D" w:rsidP="0049157D">
      <w:pPr>
        <w:pStyle w:val="ConsPlusTitle"/>
        <w:jc w:val="both"/>
        <w:rPr>
          <w:rFonts w:ascii="Times New Roman" w:eastAsia="Calibri" w:hAnsi="Times New Roman" w:cs="Times New Roman"/>
          <w:b w:val="0"/>
          <w:bCs/>
          <w:sz w:val="28"/>
          <w:szCs w:val="28"/>
        </w:rPr>
      </w:pPr>
      <w:r>
        <w:rPr>
          <w:rFonts w:ascii="Times New Roman" w:hAnsi="Times New Roman" w:cs="Times New Roman"/>
          <w:b w:val="0"/>
          <w:sz w:val="28"/>
          <w:szCs w:val="28"/>
        </w:rPr>
        <w:t xml:space="preserve"> </w:t>
      </w:r>
      <w:r w:rsidRPr="004F5C46">
        <w:rPr>
          <w:rFonts w:ascii="Times New Roman" w:hAnsi="Times New Roman" w:cs="Times New Roman"/>
          <w:b w:val="0"/>
          <w:sz w:val="28"/>
          <w:szCs w:val="28"/>
        </w:rPr>
        <w:t>1.Утвердить административный регламент по предоставлению муниципальной       услуги</w:t>
      </w:r>
      <w:r w:rsidRPr="004F5C46">
        <w:rPr>
          <w:rFonts w:ascii="Times New Roman" w:hAnsi="Times New Roman" w:cs="Times New Roman"/>
          <w:b w:val="0"/>
          <w:bCs/>
          <w:sz w:val="28"/>
          <w:szCs w:val="28"/>
        </w:rPr>
        <w:t xml:space="preserve">  </w:t>
      </w:r>
      <w:r w:rsidRPr="004F5C46">
        <w:rPr>
          <w:rFonts w:ascii="Times New Roman" w:eastAsia="Calibri" w:hAnsi="Times New Roman" w:cs="Times New Roman"/>
          <w:b w:val="0"/>
          <w:bCs/>
          <w:sz w:val="28"/>
          <w:szCs w:val="28"/>
        </w:rPr>
        <w:t xml:space="preserve">«Заключение договора социального найма жилого помещения муниципального жилищного фонда» </w:t>
      </w:r>
      <w:r w:rsidRPr="004F5C46">
        <w:rPr>
          <w:rFonts w:ascii="Times New Roman" w:eastAsia="Calibri" w:hAnsi="Times New Roman"/>
          <w:b w:val="0"/>
          <w:sz w:val="28"/>
          <w:szCs w:val="28"/>
        </w:rPr>
        <w:t>(Сокращённое наименование: заключение договора социального найма)</w:t>
      </w:r>
      <w:r>
        <w:rPr>
          <w:rFonts w:ascii="Times New Roman" w:hAnsi="Times New Roman" w:cs="Times New Roman"/>
          <w:b w:val="0"/>
          <w:bCs/>
          <w:sz w:val="28"/>
          <w:szCs w:val="28"/>
        </w:rPr>
        <w:t xml:space="preserve"> </w:t>
      </w:r>
      <w:r>
        <w:rPr>
          <w:rFonts w:ascii="Times New Roman" w:eastAsia="Calibri" w:hAnsi="Times New Roman" w:cs="Times New Roman"/>
          <w:b w:val="0"/>
          <w:bCs/>
          <w:sz w:val="28"/>
          <w:szCs w:val="28"/>
        </w:rPr>
        <w:t>в новой редакции согласно Приложению.</w:t>
      </w:r>
    </w:p>
    <w:p w:rsidR="0049157D" w:rsidRDefault="0049157D" w:rsidP="0049157D">
      <w:pPr>
        <w:pStyle w:val="ConsPlusTitle"/>
        <w:jc w:val="both"/>
        <w:rPr>
          <w:rFonts w:ascii="Times New Roman" w:eastAsia="Calibri" w:hAnsi="Times New Roman" w:cs="Times New Roman"/>
          <w:b w:val="0"/>
          <w:bCs/>
          <w:sz w:val="28"/>
          <w:szCs w:val="28"/>
        </w:rPr>
      </w:pPr>
    </w:p>
    <w:p w:rsidR="0049157D" w:rsidRPr="0049157D" w:rsidRDefault="0049157D" w:rsidP="0049157D">
      <w:pPr>
        <w:pStyle w:val="ConsPlusTitle"/>
        <w:jc w:val="both"/>
        <w:rPr>
          <w:rStyle w:val="af"/>
          <w:sz w:val="28"/>
          <w:szCs w:val="28"/>
        </w:rPr>
      </w:pPr>
      <w:r w:rsidRPr="005B1423">
        <w:rPr>
          <w:rFonts w:ascii="Times New Roman" w:hAnsi="Times New Roman" w:cs="Times New Roman"/>
          <w:b w:val="0"/>
          <w:bCs/>
          <w:sz w:val="28"/>
          <w:szCs w:val="28"/>
        </w:rPr>
        <w:t xml:space="preserve">2. </w:t>
      </w:r>
      <w:r w:rsidRPr="004F5C46">
        <w:rPr>
          <w:rFonts w:ascii="Times New Roman" w:hAnsi="Times New Roman" w:cs="Times New Roman"/>
          <w:b w:val="0"/>
          <w:sz w:val="28"/>
          <w:szCs w:val="28"/>
        </w:rPr>
        <w:t xml:space="preserve">Признать утратившим силу постановление администрации  МО </w:t>
      </w:r>
      <w:r w:rsidRPr="004F5C46">
        <w:rPr>
          <w:rFonts w:ascii="Times New Roman" w:hAnsi="Times New Roman" w:cs="Times New Roman"/>
          <w:b w:val="0"/>
          <w:bCs/>
          <w:spacing w:val="-2"/>
          <w:sz w:val="28"/>
          <w:szCs w:val="28"/>
        </w:rPr>
        <w:t>«Пустомержское сельское поселение»</w:t>
      </w:r>
      <w:r w:rsidRPr="004F5C46">
        <w:rPr>
          <w:rFonts w:ascii="Times New Roman" w:hAnsi="Times New Roman" w:cs="Times New Roman"/>
          <w:b w:val="0"/>
          <w:sz w:val="28"/>
          <w:szCs w:val="28"/>
        </w:rPr>
        <w:t xml:space="preserve"> от </w:t>
      </w:r>
      <w:r>
        <w:rPr>
          <w:rFonts w:ascii="Times New Roman" w:hAnsi="Times New Roman" w:cs="Times New Roman"/>
          <w:b w:val="0"/>
          <w:sz w:val="28"/>
          <w:szCs w:val="28"/>
        </w:rPr>
        <w:t>22.06.2020</w:t>
      </w:r>
      <w:r w:rsidRPr="004F5C46">
        <w:rPr>
          <w:rFonts w:ascii="Times New Roman" w:hAnsi="Times New Roman" w:cs="Times New Roman"/>
          <w:b w:val="0"/>
          <w:sz w:val="28"/>
          <w:szCs w:val="28"/>
        </w:rPr>
        <w:t xml:space="preserve"> года № </w:t>
      </w:r>
      <w:r>
        <w:rPr>
          <w:rFonts w:ascii="Times New Roman" w:hAnsi="Times New Roman" w:cs="Times New Roman"/>
          <w:b w:val="0"/>
          <w:sz w:val="28"/>
          <w:szCs w:val="28"/>
        </w:rPr>
        <w:t>112</w:t>
      </w:r>
      <w:r w:rsidRPr="004F5C46">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w:t>
      </w:r>
      <w:r w:rsidRPr="004F5C46">
        <w:rPr>
          <w:rFonts w:ascii="Times New Roman" w:eastAsia="Calibri" w:hAnsi="Times New Roman" w:cs="Times New Roman"/>
          <w:b w:val="0"/>
          <w:bCs/>
          <w:sz w:val="28"/>
          <w:szCs w:val="28"/>
        </w:rPr>
        <w:t>Заключение договора социального найма жилого</w:t>
      </w:r>
      <w:r>
        <w:rPr>
          <w:rFonts w:ascii="Times New Roman" w:eastAsia="Calibri" w:hAnsi="Times New Roman" w:cs="Times New Roman"/>
          <w:b w:val="0"/>
          <w:bCs/>
          <w:sz w:val="28"/>
          <w:szCs w:val="28"/>
        </w:rPr>
        <w:t xml:space="preserve"> </w:t>
      </w:r>
      <w:r w:rsidRPr="004F5C46">
        <w:rPr>
          <w:rFonts w:ascii="Times New Roman" w:eastAsia="Calibri" w:hAnsi="Times New Roman" w:cs="Times New Roman"/>
          <w:b w:val="0"/>
          <w:bCs/>
          <w:sz w:val="28"/>
          <w:szCs w:val="28"/>
        </w:rPr>
        <w:t>помещения</w:t>
      </w:r>
      <w:r w:rsidRPr="004F5C46">
        <w:rPr>
          <w:rFonts w:ascii="Times New Roman" w:hAnsi="Times New Roman" w:cs="Times New Roman"/>
          <w:b w:val="0"/>
          <w:bCs/>
          <w:spacing w:val="-2"/>
          <w:sz w:val="28"/>
          <w:szCs w:val="28"/>
        </w:rPr>
        <w:t>».</w:t>
      </w:r>
    </w:p>
    <w:p w:rsidR="0049157D" w:rsidRPr="004F5C46" w:rsidRDefault="0049157D" w:rsidP="0049157D">
      <w:pPr>
        <w:spacing w:after="0" w:line="240" w:lineRule="auto"/>
        <w:jc w:val="both"/>
        <w:rPr>
          <w:rFonts w:ascii="Times New Roman" w:hAnsi="Times New Roman" w:cs="Times New Roman"/>
          <w:sz w:val="28"/>
          <w:szCs w:val="28"/>
        </w:rPr>
      </w:pPr>
      <w:r>
        <w:rPr>
          <w:rStyle w:val="af"/>
          <w:b w:val="0"/>
          <w:color w:val="000000" w:themeColor="text1"/>
          <w:sz w:val="28"/>
          <w:szCs w:val="28"/>
        </w:rPr>
        <w:t>3</w:t>
      </w:r>
      <w:r w:rsidRPr="004F5C46">
        <w:rPr>
          <w:rStyle w:val="af"/>
          <w:color w:val="000000" w:themeColor="text1"/>
          <w:sz w:val="28"/>
          <w:szCs w:val="28"/>
        </w:rPr>
        <w:t>.</w:t>
      </w:r>
      <w:r w:rsidRPr="004F5C46">
        <w:rPr>
          <w:rStyle w:val="af"/>
          <w:color w:val="3366FF"/>
          <w:sz w:val="28"/>
          <w:szCs w:val="28"/>
        </w:rPr>
        <w:t xml:space="preserve"> </w:t>
      </w:r>
      <w:r w:rsidRPr="004F5C46">
        <w:rPr>
          <w:rFonts w:ascii="Times New Roman" w:hAnsi="Times New Roman" w:cs="Times New Roman"/>
          <w:sz w:val="28"/>
          <w:szCs w:val="28"/>
        </w:rPr>
        <w:t>Специалистам   администрации МО «Пустомержское сельское поселение» обеспечить исполнение административного регламента.</w:t>
      </w:r>
    </w:p>
    <w:p w:rsidR="0049157D" w:rsidRDefault="0049157D" w:rsidP="004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56017C">
        <w:rPr>
          <w:rFonts w:ascii="Times New Roman" w:hAnsi="Times New Roman" w:cs="Times New Roman"/>
          <w:sz w:val="28"/>
          <w:szCs w:val="28"/>
        </w:rPr>
        <w:t xml:space="preserve">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49157D" w:rsidRPr="0056017C" w:rsidRDefault="0049157D" w:rsidP="0049157D">
      <w:pPr>
        <w:spacing w:after="0" w:line="240" w:lineRule="auto"/>
        <w:jc w:val="both"/>
        <w:rPr>
          <w:rFonts w:ascii="Times New Roman" w:hAnsi="Times New Roman" w:cs="Times New Roman"/>
          <w:sz w:val="28"/>
          <w:szCs w:val="28"/>
        </w:rPr>
      </w:pPr>
    </w:p>
    <w:p w:rsidR="0049157D" w:rsidRDefault="0049157D" w:rsidP="004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26930">
        <w:rPr>
          <w:rFonts w:ascii="Times New Roman" w:hAnsi="Times New Roman" w:cs="Times New Roman"/>
          <w:sz w:val="28"/>
          <w:szCs w:val="28"/>
        </w:rPr>
        <w:t>Настоящее постановление вступает в силу после его официального  опубликования</w:t>
      </w:r>
      <w:r>
        <w:rPr>
          <w:rFonts w:ascii="Times New Roman" w:hAnsi="Times New Roman" w:cs="Times New Roman"/>
          <w:sz w:val="28"/>
          <w:szCs w:val="28"/>
        </w:rPr>
        <w:t xml:space="preserve"> </w:t>
      </w:r>
      <w:r w:rsidRPr="00CF2E57">
        <w:rPr>
          <w:rFonts w:ascii="Times New Roman" w:hAnsi="Times New Roman" w:cs="Times New Roman"/>
          <w:sz w:val="28"/>
          <w:szCs w:val="28"/>
        </w:rPr>
        <w:t xml:space="preserve">в </w:t>
      </w:r>
      <w:r>
        <w:rPr>
          <w:rFonts w:ascii="Times New Roman" w:hAnsi="Times New Roman" w:cs="Times New Roman"/>
          <w:sz w:val="28"/>
          <w:szCs w:val="28"/>
        </w:rPr>
        <w:t>газете «Время»</w:t>
      </w:r>
      <w:r w:rsidRPr="00226930">
        <w:rPr>
          <w:rFonts w:ascii="Times New Roman" w:hAnsi="Times New Roman" w:cs="Times New Roman"/>
          <w:sz w:val="28"/>
          <w:szCs w:val="28"/>
        </w:rPr>
        <w:t>.</w:t>
      </w:r>
    </w:p>
    <w:p w:rsidR="0049157D" w:rsidRPr="00226930" w:rsidRDefault="0049157D" w:rsidP="0049157D">
      <w:pPr>
        <w:spacing w:after="0" w:line="240" w:lineRule="auto"/>
        <w:jc w:val="both"/>
        <w:rPr>
          <w:rFonts w:ascii="Times New Roman" w:hAnsi="Times New Roman" w:cs="Times New Roman"/>
          <w:sz w:val="28"/>
          <w:szCs w:val="28"/>
        </w:rPr>
      </w:pPr>
    </w:p>
    <w:p w:rsidR="0049157D" w:rsidRPr="00226930" w:rsidRDefault="0049157D" w:rsidP="004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26930">
        <w:rPr>
          <w:rFonts w:ascii="Times New Roman" w:hAnsi="Times New Roman" w:cs="Times New Roman"/>
          <w:sz w:val="28"/>
          <w:szCs w:val="28"/>
        </w:rPr>
        <w:t xml:space="preserve">Контроль    за   исполнением настоящего постановления оставляю  за собой. </w:t>
      </w:r>
    </w:p>
    <w:p w:rsidR="0049157D" w:rsidRPr="006F2A57" w:rsidRDefault="0049157D" w:rsidP="0049157D">
      <w:pPr>
        <w:pStyle w:val="a8"/>
        <w:spacing w:after="0" w:line="240" w:lineRule="auto"/>
        <w:ind w:left="0"/>
        <w:jc w:val="both"/>
        <w:rPr>
          <w:rFonts w:ascii="Times New Roman" w:hAnsi="Times New Roman" w:cs="Times New Roman"/>
          <w:sz w:val="24"/>
          <w:szCs w:val="24"/>
        </w:rPr>
      </w:pPr>
    </w:p>
    <w:p w:rsidR="0049157D" w:rsidRDefault="0049157D" w:rsidP="0049157D">
      <w:pPr>
        <w:spacing w:after="0" w:line="240" w:lineRule="auto"/>
        <w:jc w:val="both"/>
        <w:rPr>
          <w:rFonts w:ascii="Times New Roman" w:hAnsi="Times New Roman" w:cs="Times New Roman"/>
          <w:sz w:val="24"/>
          <w:szCs w:val="24"/>
        </w:rPr>
      </w:pPr>
    </w:p>
    <w:p w:rsidR="0049157D" w:rsidRDefault="0049157D" w:rsidP="0049157D">
      <w:pPr>
        <w:spacing w:after="0" w:line="240" w:lineRule="auto"/>
        <w:jc w:val="both"/>
        <w:rPr>
          <w:rFonts w:ascii="Times New Roman" w:hAnsi="Times New Roman" w:cs="Times New Roman"/>
          <w:sz w:val="24"/>
          <w:szCs w:val="24"/>
        </w:rPr>
      </w:pPr>
    </w:p>
    <w:p w:rsidR="0049157D" w:rsidRDefault="0049157D" w:rsidP="0049157D">
      <w:pPr>
        <w:spacing w:after="0" w:line="240" w:lineRule="auto"/>
        <w:jc w:val="both"/>
        <w:rPr>
          <w:rFonts w:ascii="Times New Roman" w:hAnsi="Times New Roman" w:cs="Times New Roman"/>
          <w:sz w:val="24"/>
          <w:szCs w:val="24"/>
        </w:rPr>
      </w:pPr>
    </w:p>
    <w:p w:rsidR="0049157D" w:rsidRPr="006F2A57" w:rsidRDefault="0049157D" w:rsidP="0049157D">
      <w:pPr>
        <w:spacing w:after="0" w:line="240" w:lineRule="auto"/>
        <w:jc w:val="both"/>
        <w:rPr>
          <w:rFonts w:ascii="Times New Roman" w:hAnsi="Times New Roman" w:cs="Times New Roman"/>
          <w:sz w:val="24"/>
          <w:szCs w:val="24"/>
        </w:rPr>
      </w:pPr>
    </w:p>
    <w:p w:rsidR="0049157D" w:rsidRPr="00E3154B" w:rsidRDefault="0049157D" w:rsidP="0049157D">
      <w:pPr>
        <w:spacing w:after="0" w:line="240" w:lineRule="auto"/>
        <w:jc w:val="both"/>
        <w:rPr>
          <w:rFonts w:ascii="Times New Roman" w:hAnsi="Times New Roman" w:cs="Times New Roman"/>
          <w:sz w:val="28"/>
          <w:szCs w:val="28"/>
        </w:rPr>
      </w:pPr>
      <w:r w:rsidRPr="00E3154B">
        <w:rPr>
          <w:rFonts w:ascii="Times New Roman" w:hAnsi="Times New Roman" w:cs="Times New Roman"/>
          <w:sz w:val="28"/>
          <w:szCs w:val="28"/>
        </w:rPr>
        <w:t xml:space="preserve">              Глава администрации                                          Д.А.Бобрецов </w:t>
      </w: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Default="0049157D" w:rsidP="0049157D">
      <w:pPr>
        <w:spacing w:after="0" w:line="240" w:lineRule="auto"/>
        <w:jc w:val="center"/>
        <w:rPr>
          <w:rFonts w:ascii="Times New Roman" w:eastAsia="Calibri" w:hAnsi="Times New Roman" w:cs="Times New Roman"/>
          <w:b/>
          <w:bCs/>
          <w:sz w:val="24"/>
          <w:szCs w:val="24"/>
          <w:lang w:eastAsia="ru-RU"/>
        </w:rPr>
      </w:pPr>
    </w:p>
    <w:p w:rsidR="0049157D" w:rsidRPr="00EE25F5" w:rsidRDefault="0049157D" w:rsidP="0049157D">
      <w:pPr>
        <w:pStyle w:val="af0"/>
        <w:ind w:left="0" w:firstLine="0"/>
        <w:jc w:val="both"/>
        <w:rPr>
          <w:sz w:val="18"/>
          <w:szCs w:val="18"/>
        </w:rPr>
      </w:pPr>
      <w:r w:rsidRPr="00EE25F5">
        <w:rPr>
          <w:sz w:val="18"/>
          <w:szCs w:val="18"/>
        </w:rPr>
        <w:t>Исп.</w:t>
      </w:r>
      <w:r>
        <w:rPr>
          <w:sz w:val="18"/>
          <w:szCs w:val="18"/>
        </w:rPr>
        <w:t xml:space="preserve"> Крючкова С.Г.</w:t>
      </w:r>
    </w:p>
    <w:p w:rsidR="0049157D" w:rsidRDefault="0049157D" w:rsidP="0049157D">
      <w:pPr>
        <w:pStyle w:val="af0"/>
        <w:ind w:left="284"/>
        <w:jc w:val="both"/>
        <w:rPr>
          <w:sz w:val="18"/>
          <w:szCs w:val="18"/>
        </w:rPr>
      </w:pPr>
      <w:r w:rsidRPr="00EE25F5">
        <w:rPr>
          <w:sz w:val="18"/>
          <w:szCs w:val="18"/>
        </w:rPr>
        <w:sym w:font="Wingdings" w:char="F028"/>
      </w:r>
      <w:r w:rsidRPr="00EE25F5">
        <w:rPr>
          <w:sz w:val="18"/>
          <w:szCs w:val="18"/>
        </w:rPr>
        <w:t xml:space="preserve"> (81375) </w:t>
      </w:r>
      <w:r>
        <w:rPr>
          <w:sz w:val="18"/>
          <w:szCs w:val="18"/>
        </w:rPr>
        <w:t>64-432</w:t>
      </w: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pStyle w:val="af0"/>
        <w:ind w:left="284"/>
        <w:jc w:val="both"/>
        <w:rPr>
          <w:sz w:val="18"/>
          <w:szCs w:val="18"/>
        </w:rPr>
      </w:pPr>
    </w:p>
    <w:p w:rsidR="0049157D" w:rsidRDefault="0049157D" w:rsidP="0049157D">
      <w:pPr>
        <w:tabs>
          <w:tab w:val="left" w:pos="525"/>
        </w:tabs>
        <w:spacing w:after="0" w:line="240" w:lineRule="auto"/>
        <w:jc w:val="right"/>
        <w:rPr>
          <w:rFonts w:ascii="Times New Roman" w:eastAsia="Calibri" w:hAnsi="Times New Roman" w:cs="Times New Roman"/>
          <w:b/>
          <w:bCs/>
          <w:sz w:val="24"/>
          <w:szCs w:val="24"/>
          <w:lang w:eastAsia="ru-RU"/>
        </w:rPr>
      </w:pPr>
    </w:p>
    <w:p w:rsidR="006809FD" w:rsidRDefault="006809FD" w:rsidP="00D56F8E">
      <w:pPr>
        <w:spacing w:after="0" w:line="240" w:lineRule="auto"/>
        <w:jc w:val="center"/>
        <w:rPr>
          <w:rFonts w:ascii="Times New Roman" w:eastAsia="Calibri" w:hAnsi="Times New Roman" w:cs="Times New Roman"/>
          <w:b/>
          <w:bCs/>
          <w:sz w:val="28"/>
          <w:szCs w:val="28"/>
          <w:lang w:eastAsia="ru-RU"/>
        </w:rPr>
      </w:pPr>
    </w:p>
    <w:p w:rsidR="00DB525E" w:rsidRPr="00AE1370" w:rsidRDefault="00DB525E" w:rsidP="00DB525E">
      <w:pPr>
        <w:spacing w:after="0" w:line="240" w:lineRule="auto"/>
        <w:ind w:right="-1"/>
        <w:jc w:val="right"/>
        <w:rPr>
          <w:rFonts w:ascii="Times New Roman" w:hAnsi="Times New Roman" w:cs="Times New Roman"/>
        </w:rPr>
      </w:pPr>
      <w:r w:rsidRPr="00AE1370">
        <w:rPr>
          <w:rFonts w:ascii="Times New Roman" w:hAnsi="Times New Roman" w:cs="Times New Roman"/>
        </w:rPr>
        <w:lastRenderedPageBreak/>
        <w:t>УТВЕРЖДЁН</w:t>
      </w:r>
    </w:p>
    <w:p w:rsidR="00DB525E" w:rsidRPr="00AE1370" w:rsidRDefault="00DB525E" w:rsidP="00DB525E">
      <w:pPr>
        <w:spacing w:after="0" w:line="240" w:lineRule="auto"/>
        <w:jc w:val="right"/>
        <w:rPr>
          <w:rFonts w:ascii="Times New Roman" w:hAnsi="Times New Roman" w:cs="Times New Roman"/>
        </w:rPr>
      </w:pPr>
      <w:r w:rsidRPr="00AE1370">
        <w:rPr>
          <w:rFonts w:ascii="Times New Roman" w:hAnsi="Times New Roman" w:cs="Times New Roman"/>
        </w:rPr>
        <w:t xml:space="preserve">Постановлением  администрации МО </w:t>
      </w:r>
    </w:p>
    <w:p w:rsidR="00DB525E" w:rsidRPr="00AE1370" w:rsidRDefault="00DB525E" w:rsidP="00DB525E">
      <w:pPr>
        <w:spacing w:after="0" w:line="240" w:lineRule="auto"/>
        <w:jc w:val="right"/>
        <w:rPr>
          <w:rFonts w:ascii="Times New Roman" w:hAnsi="Times New Roman" w:cs="Times New Roman"/>
        </w:rPr>
      </w:pPr>
      <w:r w:rsidRPr="00AE1370">
        <w:rPr>
          <w:rFonts w:ascii="Times New Roman" w:hAnsi="Times New Roman" w:cs="Times New Roman"/>
        </w:rPr>
        <w:t xml:space="preserve">«Пустомержское сельское поселение»  </w:t>
      </w:r>
    </w:p>
    <w:p w:rsidR="00DB525E" w:rsidRPr="00AE1370" w:rsidRDefault="00DB525E" w:rsidP="00DB525E">
      <w:pPr>
        <w:spacing w:after="0" w:line="240" w:lineRule="auto"/>
        <w:jc w:val="right"/>
        <w:rPr>
          <w:rFonts w:ascii="Times New Roman" w:hAnsi="Times New Roman" w:cs="Times New Roman"/>
        </w:rPr>
      </w:pPr>
      <w:r w:rsidRPr="00AE1370">
        <w:rPr>
          <w:rFonts w:ascii="Times New Roman" w:hAnsi="Times New Roman" w:cs="Times New Roman"/>
        </w:rPr>
        <w:t>Кингисеппского муниципального района</w:t>
      </w:r>
    </w:p>
    <w:p w:rsidR="00DB525E" w:rsidRPr="00AE1370" w:rsidRDefault="00DB525E" w:rsidP="00DB525E">
      <w:pPr>
        <w:spacing w:after="0" w:line="240" w:lineRule="auto"/>
        <w:jc w:val="right"/>
        <w:rPr>
          <w:rFonts w:ascii="Times New Roman" w:hAnsi="Times New Roman" w:cs="Times New Roman"/>
        </w:rPr>
      </w:pPr>
      <w:r w:rsidRPr="00AE1370">
        <w:rPr>
          <w:rFonts w:ascii="Times New Roman" w:hAnsi="Times New Roman" w:cs="Times New Roman"/>
        </w:rPr>
        <w:t>Ленинградской области</w:t>
      </w:r>
    </w:p>
    <w:p w:rsidR="00DB525E" w:rsidRPr="00AE1370" w:rsidRDefault="00DB525E" w:rsidP="00DB525E">
      <w:pPr>
        <w:spacing w:after="0" w:line="240" w:lineRule="auto"/>
        <w:jc w:val="right"/>
        <w:rPr>
          <w:rFonts w:ascii="Times New Roman" w:hAnsi="Times New Roman" w:cs="Times New Roman"/>
        </w:rPr>
      </w:pPr>
      <w:r w:rsidRPr="00AE1370">
        <w:rPr>
          <w:rFonts w:ascii="Times New Roman" w:hAnsi="Times New Roman" w:cs="Times New Roman"/>
        </w:rPr>
        <w:t xml:space="preserve">от                      г. №   </w:t>
      </w:r>
    </w:p>
    <w:p w:rsidR="00DB525E" w:rsidRPr="00AE1370" w:rsidRDefault="00DB525E" w:rsidP="00DB525E">
      <w:pPr>
        <w:pStyle w:val="af1"/>
        <w:spacing w:before="0" w:beforeAutospacing="0" w:after="0" w:afterAutospacing="0"/>
        <w:jc w:val="center"/>
        <w:rPr>
          <w:rStyle w:val="af"/>
          <w:sz w:val="22"/>
          <w:szCs w:val="22"/>
        </w:rPr>
      </w:pP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t xml:space="preserve">                                (Приложение)                                                                                                                    </w:t>
      </w:r>
    </w:p>
    <w:p w:rsidR="00DB525E" w:rsidRPr="00AE1370" w:rsidRDefault="00DB525E" w:rsidP="00DB525E">
      <w:pPr>
        <w:spacing w:after="0" w:line="240" w:lineRule="auto"/>
        <w:jc w:val="center"/>
        <w:rPr>
          <w:rFonts w:ascii="Times New Roman" w:eastAsia="Calibri" w:hAnsi="Times New Roman" w:cs="Times New Roman"/>
          <w:b/>
          <w:bCs/>
          <w:sz w:val="24"/>
          <w:szCs w:val="24"/>
          <w:lang w:eastAsia="ru-RU"/>
        </w:rPr>
      </w:pPr>
    </w:p>
    <w:p w:rsidR="00DB525E" w:rsidRDefault="00DB525E" w:rsidP="00D56F8E">
      <w:pPr>
        <w:pStyle w:val="ConsPlusTitle"/>
        <w:jc w:val="center"/>
        <w:rPr>
          <w:rFonts w:ascii="Times New Roman" w:eastAsia="Calibri" w:hAnsi="Times New Roman" w:cs="Times New Roman"/>
          <w:bCs/>
          <w:sz w:val="28"/>
          <w:szCs w:val="28"/>
        </w:rPr>
      </w:pPr>
    </w:p>
    <w:p w:rsidR="00DB525E" w:rsidRDefault="0049157D"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r w:rsidR="00D56F8E" w:rsidRPr="00834B5F">
        <w:rPr>
          <w:rFonts w:ascii="Times New Roman" w:eastAsia="Calibri" w:hAnsi="Times New Roman" w:cs="Times New Roman"/>
          <w:bCs/>
          <w:sz w:val="28"/>
          <w:szCs w:val="28"/>
        </w:rPr>
        <w:t xml:space="preserve">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по предоставлению муниципальной услуги </w:t>
      </w:r>
      <w:r w:rsidR="00095E8A" w:rsidRPr="00834B5F">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9D0D09">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89149D" w:rsidRPr="009D2646">
        <w:rPr>
          <w:rFonts w:ascii="Times New Roman" w:eastAsia="Calibri" w:hAnsi="Times New Roman" w:cs="Times New Roman"/>
          <w:sz w:val="28"/>
          <w:szCs w:val="28"/>
        </w:rPr>
        <w:t>муниципального образования</w:t>
      </w:r>
      <w:r w:rsidR="0049157D">
        <w:rPr>
          <w:rFonts w:ascii="Times New Roman" w:eastAsia="Calibri" w:hAnsi="Times New Roman" w:cs="Times New Roman"/>
          <w:sz w:val="28"/>
          <w:szCs w:val="28"/>
        </w:rPr>
        <w:t xml:space="preserve"> «Пустомержское сельское поселение» Кингисеппского муниципального района</w:t>
      </w:r>
      <w:r w:rsidR="0089149D" w:rsidRPr="009D2646">
        <w:rPr>
          <w:rFonts w:ascii="Times New Roman" w:eastAsia="Calibri" w:hAnsi="Times New Roman" w:cs="Times New Roman"/>
          <w:sz w:val="28"/>
          <w:szCs w:val="28"/>
        </w:rPr>
        <w:t xml:space="preserve"> Ленинградской области</w:t>
      </w:r>
      <w:r w:rsidR="0049157D">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9157D">
        <w:rPr>
          <w:rFonts w:ascii="Times New Roman" w:eastAsia="Calibri" w:hAnsi="Times New Roman" w:cs="Times New Roman"/>
          <w:sz w:val="28"/>
          <w:szCs w:val="28"/>
        </w:rPr>
        <w:t xml:space="preserve"> «Пустомержское сельское поселение» Кингисеппского муниципального района</w:t>
      </w:r>
      <w:r w:rsidR="0049157D"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9157D">
        <w:rPr>
          <w:rFonts w:ascii="Times New Roman" w:eastAsia="Calibri" w:hAnsi="Times New Roman" w:cs="Times New Roman"/>
          <w:sz w:val="28"/>
          <w:szCs w:val="28"/>
        </w:rPr>
        <w:t xml:space="preserve"> «Пустомержское сельское поселение» Кингисеппского муниципального района</w:t>
      </w:r>
      <w:r w:rsidR="0049157D"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9157D">
        <w:rPr>
          <w:rFonts w:ascii="Times New Roman" w:eastAsia="Calibri" w:hAnsi="Times New Roman" w:cs="Times New Roman"/>
          <w:sz w:val="28"/>
          <w:szCs w:val="28"/>
        </w:rPr>
        <w:t xml:space="preserve"> «Пустомержское сельское поселение» Кингисеппского муниципального района</w:t>
      </w:r>
      <w:r w:rsidR="0049157D"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654EA7" w:rsidRDefault="00654EA7" w:rsidP="00626DAC">
      <w:pPr>
        <w:tabs>
          <w:tab w:val="left" w:pos="7425"/>
        </w:tabs>
        <w:spacing w:after="0" w:line="240" w:lineRule="auto"/>
        <w:ind w:firstLine="709"/>
        <w:jc w:val="both"/>
        <w:rPr>
          <w:rFonts w:ascii="Times New Roman" w:eastAsia="Calibri" w:hAnsi="Times New Roman" w:cs="Times New Roman"/>
          <w:sz w:val="28"/>
          <w:szCs w:val="28"/>
          <w:lang w:eastAsia="ru-RU"/>
        </w:rPr>
      </w:pPr>
    </w:p>
    <w:p w:rsidR="00626DAC" w:rsidRPr="00626DAC" w:rsidRDefault="00626DAC"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626DAC">
        <w:rPr>
          <w:rFonts w:ascii="Times New Roman" w:eastAsia="Calibri" w:hAnsi="Times New Roman" w:cs="Times New Roman"/>
          <w:sz w:val="28"/>
          <w:szCs w:val="28"/>
          <w:lang w:eastAsia="ru-RU"/>
        </w:rPr>
        <w:t xml:space="preserve">1.3. </w:t>
      </w:r>
      <w:r w:rsidRPr="00626DAC">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A6E7F" w:rsidRPr="001A6E7F" w:rsidRDefault="001A6E7F" w:rsidP="001A6E7F">
      <w:pPr>
        <w:autoSpaceDE w:val="0"/>
        <w:autoSpaceDN w:val="0"/>
        <w:adjustRightInd w:val="0"/>
        <w:spacing w:after="0" w:line="240" w:lineRule="auto"/>
        <w:ind w:firstLine="567"/>
        <w:jc w:val="both"/>
        <w:rPr>
          <w:rFonts w:ascii="Times New Roman" w:hAnsi="Times New Roman" w:cs="Times New Roman"/>
          <w:sz w:val="28"/>
          <w:szCs w:val="28"/>
        </w:rPr>
      </w:pPr>
      <w:r w:rsidRPr="001A6E7F">
        <w:rPr>
          <w:rFonts w:ascii="Times New Roman" w:hAnsi="Times New Roman" w:cs="Times New Roman"/>
          <w:sz w:val="28"/>
          <w:szCs w:val="28"/>
        </w:rPr>
        <w:t>- на стендах в местах предоставления муниципальной услуги</w:t>
      </w:r>
      <w:r w:rsidRPr="00626DAC">
        <w:rPr>
          <w:rFonts w:ascii="Times New Roman" w:eastAsia="Times New Roman" w:hAnsi="Times New Roman" w:cs="Times New Roman"/>
          <w:color w:val="000000"/>
          <w:sz w:val="28"/>
          <w:szCs w:val="28"/>
          <w:lang w:eastAsia="ru-RU"/>
        </w:rPr>
        <w:t>и услуг, которые являются необходимыми и обязательными для предоставления муниципальной услуги</w:t>
      </w:r>
      <w:r w:rsidRPr="001A6E7F">
        <w:rPr>
          <w:rFonts w:ascii="Times New Roman" w:hAnsi="Times New Roman" w:cs="Times New Roman"/>
          <w:sz w:val="28"/>
          <w:szCs w:val="28"/>
        </w:rPr>
        <w:t>;</w:t>
      </w:r>
    </w:p>
    <w:p w:rsidR="00626DAC" w:rsidRPr="001A6E7F" w:rsidRDefault="001A6E7F"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1A6E7F">
        <w:rPr>
          <w:rFonts w:ascii="Times New Roman" w:eastAsia="Times New Roman" w:hAnsi="Times New Roman" w:cs="Times New Roman"/>
          <w:color w:val="000000"/>
          <w:sz w:val="28"/>
          <w:szCs w:val="28"/>
          <w:lang w:eastAsia="ru-RU"/>
        </w:rPr>
        <w:t>-</w:t>
      </w:r>
      <w:r w:rsidR="00626DAC" w:rsidRPr="001A6E7F">
        <w:rPr>
          <w:rFonts w:ascii="Times New Roman" w:eastAsia="Times New Roman" w:hAnsi="Times New Roman" w:cs="Times New Roman"/>
          <w:color w:val="000000"/>
          <w:sz w:val="28"/>
          <w:szCs w:val="28"/>
          <w:lang w:eastAsia="ru-RU"/>
        </w:rPr>
        <w:t xml:space="preserve"> непосредственно при личном приеме заявителя в </w:t>
      </w:r>
      <w:r w:rsidR="00626DAC" w:rsidRPr="001A6E7F">
        <w:rPr>
          <w:rFonts w:ascii="Times New Roman" w:eastAsia="Times New Roman" w:hAnsi="Times New Roman" w:cs="Times New Roman"/>
          <w:iCs/>
          <w:color w:val="000000"/>
          <w:sz w:val="28"/>
          <w:szCs w:val="28"/>
          <w:lang w:eastAsia="ru-RU"/>
        </w:rPr>
        <w:t>органе местного самоуправления</w:t>
      </w:r>
      <w:r w:rsidR="00626DAC" w:rsidRPr="001A6E7F">
        <w:rPr>
          <w:rFonts w:ascii="Times New Roman" w:eastAsia="Times New Roman" w:hAnsi="Times New Roman" w:cs="Times New Roman"/>
          <w:color w:val="000000"/>
          <w:sz w:val="28"/>
          <w:szCs w:val="28"/>
          <w:lang w:eastAsia="ru-RU"/>
        </w:rPr>
        <w:t xml:space="preserve">) (далее-ОМСУ) или </w:t>
      </w:r>
      <w:r w:rsidR="004C1D17" w:rsidRPr="001A6E7F">
        <w:rPr>
          <w:rFonts w:ascii="Times New Roman" w:eastAsia="Times New Roman" w:hAnsi="Times New Roman" w:cs="Times New Roman"/>
          <w:sz w:val="28"/>
          <w:szCs w:val="28"/>
          <w:lang w:eastAsia="ru-RU"/>
        </w:rPr>
        <w:t xml:space="preserve">Государственном бюджетном учреждении Ленинградской области «Многофункциональный центр предоставления государственных и муниципальных услуг» </w:t>
      </w:r>
      <w:r w:rsidR="004C1D17" w:rsidRPr="001A6E7F">
        <w:rPr>
          <w:rFonts w:ascii="Times New Roman" w:eastAsia="Calibri" w:hAnsi="Times New Roman" w:cs="Times New Roman"/>
          <w:sz w:val="28"/>
          <w:szCs w:val="28"/>
          <w:lang w:eastAsia="ru-RU"/>
        </w:rPr>
        <w:t>(далее – МФЦ)</w:t>
      </w:r>
      <w:r w:rsidR="00626DAC" w:rsidRPr="001A6E7F">
        <w:rPr>
          <w:rFonts w:ascii="Times New Roman" w:eastAsia="Times New Roman" w:hAnsi="Times New Roman" w:cs="Times New Roman"/>
          <w:color w:val="000000"/>
          <w:sz w:val="28"/>
          <w:szCs w:val="28"/>
          <w:lang w:eastAsia="ru-RU"/>
        </w:rPr>
        <w:t>;</w:t>
      </w:r>
    </w:p>
    <w:p w:rsidR="00626DAC" w:rsidRPr="001A6E7F" w:rsidRDefault="001A6E7F"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1A6E7F">
        <w:rPr>
          <w:rFonts w:ascii="Times New Roman" w:eastAsia="Times New Roman" w:hAnsi="Times New Roman" w:cs="Times New Roman"/>
          <w:color w:val="000000"/>
          <w:sz w:val="28"/>
          <w:szCs w:val="28"/>
          <w:lang w:eastAsia="ru-RU"/>
        </w:rPr>
        <w:t>-</w:t>
      </w:r>
      <w:r w:rsidR="00626DAC" w:rsidRPr="001A6E7F">
        <w:rPr>
          <w:rFonts w:ascii="Times New Roman" w:eastAsia="Times New Roman" w:hAnsi="Times New Roman" w:cs="Times New Roman"/>
          <w:color w:val="000000"/>
          <w:sz w:val="28"/>
          <w:szCs w:val="28"/>
          <w:lang w:eastAsia="ru-RU"/>
        </w:rPr>
        <w:t xml:space="preserve"> посредством размещения в открытой и доступной форме информации:</w:t>
      </w:r>
    </w:p>
    <w:p w:rsidR="00626DAC" w:rsidRPr="001A6E7F" w:rsidRDefault="00626DAC" w:rsidP="001A6E7F">
      <w:pPr>
        <w:widowControl w:val="0"/>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A6E7F">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hyperlink r:id="rId9" w:history="1">
        <w:r w:rsidR="00654EA7" w:rsidRPr="001A6E7F">
          <w:rPr>
            <w:rStyle w:val="a7"/>
            <w:rFonts w:ascii="Times New Roman" w:hAnsi="Times New Roman" w:cs="Times New Roman"/>
            <w:color w:val="auto"/>
            <w:sz w:val="28"/>
            <w:szCs w:val="28"/>
            <w:u w:val="none"/>
          </w:rPr>
          <w:t>www.gu.lenobl.ru/</w:t>
        </w:r>
      </w:hyperlink>
      <w:r w:rsidRPr="001A6E7F">
        <w:rPr>
          <w:rFonts w:ascii="Times New Roman" w:eastAsia="Times New Roman" w:hAnsi="Times New Roman" w:cs="Times New Roman"/>
          <w:sz w:val="28"/>
          <w:szCs w:val="28"/>
          <w:lang w:eastAsia="ru-RU"/>
        </w:rPr>
        <w:t>www.gosuslugi.ru) (далее – ЕПГУ);</w:t>
      </w:r>
    </w:p>
    <w:p w:rsidR="00626DAC" w:rsidRPr="001A6E7F" w:rsidRDefault="00626DAC" w:rsidP="001A6E7F">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1A6E7F">
        <w:rPr>
          <w:rFonts w:ascii="Times New Roman" w:eastAsia="Times New Roman" w:hAnsi="Times New Roman" w:cs="Times New Roman"/>
          <w:sz w:val="28"/>
          <w:szCs w:val="28"/>
          <w:lang w:eastAsia="ru-RU"/>
        </w:rPr>
        <w:t>на официальном сайте ОМСУ;</w:t>
      </w:r>
    </w:p>
    <w:p w:rsidR="001A6E7F" w:rsidRPr="001A6E7F" w:rsidRDefault="001A6E7F" w:rsidP="001A6E7F">
      <w:pPr>
        <w:tabs>
          <w:tab w:val="left" w:pos="7425"/>
        </w:tabs>
        <w:spacing w:after="0" w:line="240" w:lineRule="auto"/>
        <w:ind w:firstLine="567"/>
        <w:jc w:val="both"/>
        <w:rPr>
          <w:rFonts w:ascii="Times New Roman" w:hAnsi="Times New Roman" w:cs="Times New Roman"/>
          <w:sz w:val="28"/>
          <w:szCs w:val="28"/>
        </w:rPr>
      </w:pPr>
      <w:r w:rsidRPr="001A6E7F">
        <w:rPr>
          <w:rFonts w:ascii="Times New Roman" w:hAnsi="Times New Roman" w:cs="Times New Roman"/>
          <w:sz w:val="28"/>
          <w:szCs w:val="28"/>
        </w:rPr>
        <w:t xml:space="preserve">на сайте МФЦ: </w:t>
      </w:r>
      <w:hyperlink r:id="rId10" w:history="1">
        <w:r w:rsidRPr="001A6E7F">
          <w:rPr>
            <w:rStyle w:val="a7"/>
            <w:rFonts w:ascii="Times New Roman" w:hAnsi="Times New Roman" w:cs="Times New Roman"/>
            <w:color w:val="auto"/>
            <w:sz w:val="28"/>
            <w:szCs w:val="28"/>
            <w:u w:val="none"/>
          </w:rPr>
          <w:t>http://mfc47.ru</w:t>
        </w:r>
      </w:hyperlink>
    </w:p>
    <w:p w:rsidR="001A6E7F" w:rsidRPr="001A6E7F" w:rsidRDefault="001A6E7F"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1A6E7F">
        <w:rPr>
          <w:rFonts w:ascii="Times New Roman" w:eastAsia="Times New Roman" w:hAnsi="Times New Roman" w:cs="Times New Roman"/>
          <w:color w:val="000000"/>
          <w:sz w:val="28"/>
          <w:szCs w:val="28"/>
          <w:lang w:eastAsia="ru-RU"/>
        </w:rPr>
        <w:t xml:space="preserve">- </w:t>
      </w:r>
      <w:r w:rsidR="00626DAC" w:rsidRPr="001A6E7F">
        <w:rPr>
          <w:rFonts w:ascii="Times New Roman" w:eastAsia="Times New Roman" w:hAnsi="Times New Roman" w:cs="Times New Roman"/>
          <w:color w:val="000000"/>
          <w:sz w:val="28"/>
          <w:szCs w:val="28"/>
          <w:lang w:eastAsia="ru-RU"/>
        </w:rPr>
        <w:t>посредством размещения информации на информационных стендах ОМСУ или МФЦ</w:t>
      </w:r>
      <w:r w:rsidRPr="001A6E7F">
        <w:rPr>
          <w:rFonts w:ascii="Times New Roman" w:eastAsia="Times New Roman" w:hAnsi="Times New Roman" w:cs="Times New Roman"/>
          <w:color w:val="000000"/>
          <w:sz w:val="28"/>
          <w:szCs w:val="28"/>
          <w:lang w:eastAsia="ru-RU"/>
        </w:rPr>
        <w:t>;</w:t>
      </w:r>
    </w:p>
    <w:p w:rsidR="001A6E7F" w:rsidRPr="001A6E7F" w:rsidRDefault="001A6E7F" w:rsidP="001A6E7F">
      <w:pPr>
        <w:tabs>
          <w:tab w:val="left" w:pos="7425"/>
        </w:tabs>
        <w:spacing w:after="0" w:line="240" w:lineRule="auto"/>
        <w:ind w:firstLine="567"/>
        <w:jc w:val="both"/>
        <w:rPr>
          <w:rFonts w:ascii="Times New Roman" w:hAnsi="Times New Roman" w:cs="Times New Roman"/>
          <w:sz w:val="28"/>
          <w:szCs w:val="28"/>
        </w:rPr>
      </w:pPr>
      <w:r w:rsidRPr="001A6E7F">
        <w:rPr>
          <w:rFonts w:ascii="Times New Roman" w:eastAsia="Times New Roman" w:hAnsi="Times New Roman" w:cs="Times New Roman"/>
          <w:color w:val="000000"/>
          <w:sz w:val="28"/>
          <w:szCs w:val="28"/>
          <w:lang w:eastAsia="ru-RU"/>
        </w:rPr>
        <w:t xml:space="preserve">- </w:t>
      </w:r>
      <w:r w:rsidRPr="001A6E7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626DAC" w:rsidRDefault="00626DAC"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1.</w:t>
      </w:r>
      <w:r w:rsidR="0062165F">
        <w:rPr>
          <w:rFonts w:ascii="Times New Roman" w:eastAsia="Times New Roman" w:hAnsi="Times New Roman" w:cs="Times New Roman"/>
          <w:color w:val="000000"/>
          <w:sz w:val="28"/>
          <w:szCs w:val="28"/>
          <w:lang w:eastAsia="ru-RU"/>
        </w:rPr>
        <w:t>4</w:t>
      </w:r>
      <w:r w:rsidRPr="00626DAC">
        <w:rPr>
          <w:rFonts w:ascii="Times New Roman" w:eastAsia="Times New Roman" w:hAnsi="Times New Roman" w:cs="Times New Roman"/>
          <w:color w:val="000000"/>
          <w:sz w:val="28"/>
          <w:szCs w:val="28"/>
          <w:lang w:eastAsia="ru-RU"/>
        </w:rPr>
        <w:t>. Информирование осуществляется по вопросам, касающимся:</w:t>
      </w:r>
    </w:p>
    <w:p w:rsidR="00626DAC" w:rsidRPr="00626DAC" w:rsidRDefault="00626DAC"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626DAC" w:rsidRPr="00626DAC" w:rsidRDefault="00626DAC" w:rsidP="001A6E7F">
      <w:pPr>
        <w:tabs>
          <w:tab w:val="left" w:pos="7425"/>
        </w:tabs>
        <w:spacing w:after="0" w:line="240" w:lineRule="auto"/>
        <w:ind w:firstLine="567"/>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 xml:space="preserve">адресов </w:t>
      </w:r>
      <w:r>
        <w:rPr>
          <w:rFonts w:ascii="Times New Roman" w:eastAsia="Times New Roman" w:hAnsi="Times New Roman" w:cs="Times New Roman"/>
          <w:color w:val="000000"/>
          <w:sz w:val="28"/>
          <w:szCs w:val="28"/>
          <w:lang w:eastAsia="ru-RU"/>
        </w:rPr>
        <w:t>ОМСУ</w:t>
      </w:r>
      <w:r w:rsidRPr="00626DAC">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МФЦ</w:t>
      </w:r>
      <w:r w:rsidRPr="00626DAC">
        <w:rPr>
          <w:rFonts w:ascii="Times New Roman" w:eastAsia="Times New Roman" w:hAnsi="Times New Roman" w:cs="Times New Roman"/>
          <w:color w:val="000000"/>
          <w:sz w:val="28"/>
          <w:szCs w:val="28"/>
          <w:lang w:eastAsia="ru-RU"/>
        </w:rPr>
        <w:t>, обращение в которые необходимо для предоставления муниципальной услуги;</w:t>
      </w:r>
    </w:p>
    <w:p w:rsidR="00626DAC" w:rsidRPr="00626DAC" w:rsidRDefault="00626DAC" w:rsidP="00626DAC">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 xml:space="preserve">справочной информации о работе </w:t>
      </w:r>
      <w:r>
        <w:rPr>
          <w:rFonts w:ascii="Times New Roman" w:eastAsia="Times New Roman" w:hAnsi="Times New Roman" w:cs="Times New Roman"/>
          <w:color w:val="000000"/>
          <w:sz w:val="28"/>
          <w:szCs w:val="28"/>
          <w:lang w:eastAsia="ru-RU"/>
        </w:rPr>
        <w:t>ОМСУ</w:t>
      </w:r>
      <w:r w:rsidRPr="00626DAC">
        <w:rPr>
          <w:rFonts w:ascii="Times New Roman" w:eastAsia="Times New Roman" w:hAnsi="Times New Roman" w:cs="Times New Roman"/>
          <w:color w:val="000000"/>
          <w:sz w:val="28"/>
          <w:szCs w:val="28"/>
          <w:lang w:eastAsia="ru-RU"/>
        </w:rPr>
        <w:t xml:space="preserve"> (структурных подразделений </w:t>
      </w:r>
      <w:r>
        <w:rPr>
          <w:rFonts w:ascii="Times New Roman" w:eastAsia="Times New Roman" w:hAnsi="Times New Roman" w:cs="Times New Roman"/>
          <w:color w:val="000000"/>
          <w:sz w:val="28"/>
          <w:szCs w:val="28"/>
          <w:lang w:eastAsia="ru-RU"/>
        </w:rPr>
        <w:t>ОМСУ</w:t>
      </w:r>
      <w:r w:rsidRPr="00626DAC">
        <w:rPr>
          <w:rFonts w:ascii="Times New Roman" w:eastAsia="Times New Roman" w:hAnsi="Times New Roman" w:cs="Times New Roman"/>
          <w:color w:val="000000"/>
          <w:sz w:val="28"/>
          <w:szCs w:val="28"/>
          <w:lang w:eastAsia="ru-RU"/>
        </w:rPr>
        <w:t>);</w:t>
      </w:r>
    </w:p>
    <w:p w:rsidR="00626DAC" w:rsidRPr="00626DAC" w:rsidRDefault="00626DAC" w:rsidP="00626D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6DAC" w:rsidRPr="00626DAC" w:rsidRDefault="00626DAC" w:rsidP="00626D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626DAC" w:rsidRPr="00626DAC" w:rsidRDefault="00626DAC" w:rsidP="00626D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6DAC" w:rsidRPr="00626DAC" w:rsidRDefault="00626DAC" w:rsidP="00626D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626DAC" w:rsidRPr="00626DAC" w:rsidRDefault="00626DAC" w:rsidP="00626D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6DAC" w:rsidRPr="00626DAC" w:rsidRDefault="001A6E7F" w:rsidP="0062165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2165F">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626DAC" w:rsidRPr="00626DAC">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6DAC" w:rsidRPr="00626DAC" w:rsidRDefault="001A6E7F" w:rsidP="0062165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2165F">
        <w:rPr>
          <w:rFonts w:ascii="Times New Roman" w:eastAsia="Times New Roman" w:hAnsi="Times New Roman" w:cs="Times New Roman"/>
          <w:color w:val="000000"/>
          <w:sz w:val="28"/>
          <w:szCs w:val="28"/>
          <w:lang w:eastAsia="ru-RU"/>
        </w:rPr>
        <w:t>6.</w:t>
      </w:r>
      <w:r w:rsidR="00626DAC" w:rsidRPr="00626DAC">
        <w:rPr>
          <w:rFonts w:ascii="Times New Roman" w:eastAsia="Times New Roman" w:hAnsi="Times New Roman" w:cs="Times New Roman"/>
          <w:color w:val="000000"/>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26DAC" w:rsidRPr="00626DAC" w:rsidRDefault="00626DAC" w:rsidP="0062165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26DAC">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49157D">
        <w:rPr>
          <w:rFonts w:ascii="Times New Roman" w:eastAsia="Calibri" w:hAnsi="Times New Roman" w:cs="Times New Roman"/>
          <w:sz w:val="28"/>
          <w:szCs w:val="28"/>
        </w:rPr>
        <w:t>«Пустомержское сельское поселение» Кингисеппского муниципального района</w:t>
      </w:r>
      <w:r w:rsidR="0049157D" w:rsidRPr="005A3E92">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DC0440"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xml:space="preserve">) Федеральная налоговая служба </w:t>
      </w:r>
    </w:p>
    <w:p w:rsidR="004C1D17" w:rsidRPr="004C1D17" w:rsidRDefault="00DC0440"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DC0440"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DC0440"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DC0440"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8</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p>
    <w:p w:rsidR="004C1D17" w:rsidRPr="004C1D17" w:rsidRDefault="00DC0440"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9</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DC0440"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DC0440">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DC0440">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DC0440">
        <w:rPr>
          <w:rFonts w:ascii="Times New Roman" w:eastAsia="Calibri" w:hAnsi="Times New Roman" w:cs="Times New Roman"/>
          <w:sz w:val="28"/>
          <w:szCs w:val="28"/>
        </w:rPr>
        <w:t>3</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DC0440">
        <w:rPr>
          <w:rFonts w:ascii="Times New Roman" w:eastAsia="Calibri" w:hAnsi="Times New Roman" w:cs="Times New Roman"/>
          <w:sz w:val="28"/>
          <w:szCs w:val="28"/>
          <w:lang w:eastAsia="ru-RU"/>
        </w:rPr>
        <w:t>4</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вМФЦ с использованием информационных технологий, предусмотренных </w:t>
      </w:r>
      <w:hyperlink r:id="rId11"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B4573F"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Ф</w:t>
      </w:r>
      <w:r w:rsidR="003B4A0D">
        <w:rPr>
          <w:rFonts w:ascii="Times New Roman" w:eastAsia="Calibri" w:hAnsi="Times New Roman" w:cs="Times New Roman"/>
          <w:sz w:val="28"/>
          <w:szCs w:val="28"/>
          <w:lang w:eastAsia="ru-RU"/>
        </w:rPr>
        <w:t>едеральный закон от 27.07.2010 №</w:t>
      </w:r>
      <w:bookmarkStart w:id="1" w:name="_GoBack"/>
      <w:bookmarkEnd w:id="1"/>
      <w:r w:rsidRPr="00B4573F">
        <w:rPr>
          <w:rFonts w:ascii="Times New Roman" w:eastAsia="Calibri" w:hAnsi="Times New Roman" w:cs="Times New Roman"/>
          <w:sz w:val="28"/>
          <w:szCs w:val="28"/>
          <w:lang w:eastAsia="ru-RU"/>
        </w:rPr>
        <w:t xml:space="preserve"> 210-ФЗ "Об организации предоставления государственных и муниципальных услуг";</w:t>
      </w:r>
    </w:p>
    <w:p w:rsidR="00B4573F" w:rsidRPr="00B4573F"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Федеральный закон от 06.12.2011 г. № 63-ФЗ "Об электронной подписи»;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 xml:space="preserve">постановление Правительства Российской Федерации от 21.05.2005 N 315 "Об </w:t>
      </w:r>
      <w:r w:rsidRPr="00CE2C5A">
        <w:rPr>
          <w:rFonts w:ascii="Times New Roman" w:eastAsia="Calibri" w:hAnsi="Times New Roman" w:cs="Times New Roman"/>
          <w:sz w:val="28"/>
          <w:szCs w:val="28"/>
          <w:lang w:eastAsia="ru-RU"/>
        </w:rPr>
        <w:t>утверждении типового договора социального найма".</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 xml:space="preserve">аявление о предоставлении муниципальной услуги по форме,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ИНН (для подтверждения малоимущности);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подтверждении малоимущности)</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132A28">
        <w:rPr>
          <w:rFonts w:ascii="Times New Roman" w:hAnsi="Times New Roman"/>
          <w:sz w:val="28"/>
          <w:szCs w:val="28"/>
        </w:rPr>
        <w:t xml:space="preserve">непосредственно </w:t>
      </w:r>
      <w:r w:rsidR="00132A28" w:rsidRPr="00FD0ADE">
        <w:rPr>
          <w:rFonts w:ascii="Times New Roman" w:hAnsi="Times New Roman"/>
          <w:sz w:val="28"/>
          <w:szCs w:val="28"/>
        </w:rPr>
        <w:t>предшествующи</w:t>
      </w:r>
      <w:r w:rsidR="00132A28">
        <w:rPr>
          <w:rFonts w:ascii="Times New Roman" w:hAnsi="Times New Roman"/>
          <w:sz w:val="28"/>
          <w:szCs w:val="28"/>
        </w:rPr>
        <w:t>м</w:t>
      </w:r>
      <w:r w:rsidR="00132A28" w:rsidRPr="00FD0ADE">
        <w:rPr>
          <w:rFonts w:ascii="Times New Roman" w:hAnsi="Times New Roman"/>
          <w:sz w:val="28"/>
          <w:szCs w:val="28"/>
        </w:rPr>
        <w:t xml:space="preserve"> четырем месяцам</w:t>
      </w:r>
      <w:r w:rsidR="00132A28">
        <w:rPr>
          <w:rFonts w:ascii="Times New Roman" w:hAnsi="Times New Roman"/>
          <w:sz w:val="28"/>
          <w:szCs w:val="28"/>
        </w:rPr>
        <w:t xml:space="preserve"> до месяца</w:t>
      </w:r>
      <w:r w:rsidR="00132A28" w:rsidRPr="00FD0ADE">
        <w:rPr>
          <w:rFonts w:ascii="Times New Roman" w:hAnsi="Times New Roman"/>
          <w:sz w:val="28"/>
          <w:szCs w:val="28"/>
        </w:rPr>
        <w:t xml:space="preserve"> подачи заявления</w:t>
      </w:r>
      <w:r w:rsidRPr="00244E74">
        <w:rPr>
          <w:rFonts w:ascii="Times New Roman" w:eastAsia="Times New Roman" w:hAnsi="Times New Roman" w:cs="Times New Roman"/>
          <w:spacing w:val="-11"/>
          <w:sz w:val="28"/>
          <w:szCs w:val="28"/>
          <w:lang w:eastAsia="ru-RU"/>
        </w:rPr>
        <w:t>(для подтверждения малоимущности)</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ежемесячном пожизненном содержание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w:t>
      </w:r>
      <w:r w:rsidRPr="00244E74">
        <w:rPr>
          <w:rFonts w:ascii="Times New Roman" w:eastAsia="Calibri" w:hAnsi="Times New Roman" w:cs="Times New Roman"/>
          <w:sz w:val="28"/>
          <w:szCs w:val="28"/>
        </w:rPr>
        <w:lastRenderedPageBreak/>
        <w:t>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4"/>
          <w:szCs w:val="24"/>
          <w:lang w:eastAsia="ru-RU"/>
        </w:rPr>
        <w:t xml:space="preserve">- </w:t>
      </w:r>
      <w:r w:rsidRPr="00244E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алименты, получаемые членами семьи;</w:t>
      </w:r>
    </w:p>
    <w:p w:rsidR="00244E74" w:rsidRPr="00B30A3E"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B30A3E">
        <w:rPr>
          <w:rFonts w:ascii="Times New Roman" w:eastAsia="Calibri"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00820B0B">
        <w:rPr>
          <w:rFonts w:ascii="Times New Roman" w:hAnsi="Times New Roman"/>
          <w:sz w:val="28"/>
          <w:szCs w:val="28"/>
        </w:rPr>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lastRenderedPageBreak/>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w:t>
      </w:r>
      <w:r w:rsidR="00B30A3E">
        <w:rPr>
          <w:rFonts w:ascii="Times New Roman" w:eastAsia="Calibri" w:hAnsi="Times New Roman" w:cs="Times New Roman"/>
          <w:sz w:val="28"/>
          <w:szCs w:val="28"/>
          <w:lang w:eastAsia="ru-RU"/>
        </w:rPr>
        <w:t>ольного образования, и которому</w:t>
      </w:r>
      <w:r w:rsidRPr="00244E74">
        <w:rPr>
          <w:rFonts w:ascii="Times New Roman" w:eastAsia="Calibri" w:hAnsi="Times New Roman" w:cs="Times New Roman"/>
          <w:sz w:val="28"/>
          <w:szCs w:val="28"/>
          <w:lang w:eastAsia="ru-RU"/>
        </w:rPr>
        <w:t xml:space="preserve">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B30A3E">
        <w:rPr>
          <w:rFonts w:ascii="Times New Roman" w:eastAsia="Calibri" w:hAnsi="Times New Roman" w:cs="Times New Roman"/>
          <w:sz w:val="28"/>
          <w:szCs w:val="28"/>
        </w:rPr>
        <w:t>«Пустомержское сельское поселение» Кингисеппского муниципального района</w:t>
      </w:r>
      <w:r w:rsidR="00B30A3E"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w:t>
      </w:r>
      <w:r w:rsidRPr="00672338">
        <w:rPr>
          <w:rFonts w:ascii="Times New Roman" w:eastAsia="Calibri" w:hAnsi="Times New Roman" w:cs="Times New Roman"/>
          <w:sz w:val="28"/>
          <w:szCs w:val="28"/>
        </w:rPr>
        <w:lastRenderedPageBreak/>
        <w:t>содержания с иждивением); свидетельство о праве на наследство по закону; свидетельство о праве на наследство по завещанию; решение суда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w:t>
      </w:r>
      <w:r w:rsidRPr="00672338">
        <w:rPr>
          <w:rFonts w:ascii="Times New Roman" w:eastAsia="Calibri" w:hAnsi="Times New Roman" w:cs="Times New Roman"/>
          <w:sz w:val="28"/>
          <w:szCs w:val="28"/>
        </w:rPr>
        <w:lastRenderedPageBreak/>
        <w:t>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D06011">
        <w:rPr>
          <w:rFonts w:ascii="Times New Roman" w:eastAsia="Times New Roman" w:hAnsi="Times New Roman" w:cs="Times New Roman"/>
          <w:bCs/>
          <w:color w:val="000000"/>
          <w:sz w:val="28"/>
          <w:szCs w:val="28"/>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выписка о транспортном средстве по владельцу (при технической реализации)</w:t>
      </w:r>
      <w:r>
        <w:rPr>
          <w:rFonts w:ascii="Times New Roman" w:eastAsia="Calibri" w:hAnsi="Times New Roman" w:cs="Times New Roman"/>
          <w:sz w:val="28"/>
          <w:szCs w:val="28"/>
        </w:rPr>
        <w:t>(по услуге 1.2.1)</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r w:rsidR="000065E8">
        <w:rPr>
          <w:rFonts w:ascii="Times New Roman" w:eastAsia="Times New Roman" w:hAnsi="Times New Roman" w:cs="Times New Roman"/>
          <w:color w:val="333333"/>
          <w:sz w:val="28"/>
          <w:szCs w:val="28"/>
          <w:shd w:val="clear" w:color="auto" w:fill="F7FAFC"/>
          <w:lang w:eastAsia="ru-RU"/>
        </w:rPr>
        <w:t>( по всем услугам)</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lastRenderedPageBreak/>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страхования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т.ч.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деятельности;сведения о доходах от продажи, аренды имущества;сведения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6B3FB9">
        <w:rPr>
          <w:rFonts w:ascii="Times New Roman" w:eastAsia="Times New Roman" w:hAnsi="Times New Roman" w:cs="Times New Roman"/>
          <w:sz w:val="28"/>
          <w:szCs w:val="28"/>
          <w:lang w:eastAsia="ru-RU"/>
        </w:rPr>
        <w:t>(при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w:t>
      </w:r>
      <w:r w:rsidRPr="006B3FB9">
        <w:rPr>
          <w:rFonts w:ascii="Times New Roman" w:eastAsia="Calibri" w:hAnsi="Times New Roman" w:cs="Times New Roman"/>
          <w:sz w:val="28"/>
          <w:szCs w:val="28"/>
        </w:rPr>
        <w:lastRenderedPageBreak/>
        <w:t>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6B3FB9" w:rsidP="006B3FB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из Единого государственного реестра юридических лиц; </w:t>
      </w:r>
    </w:p>
    <w:p w:rsidR="006B3FB9" w:rsidRPr="006B3FB9" w:rsidRDefault="006B3FB9" w:rsidP="006B3FB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w:t>
      </w:r>
      <w:r w:rsidRPr="006B3FB9">
        <w:rPr>
          <w:rFonts w:ascii="Times New Roman" w:eastAsia="Calibri" w:hAnsi="Times New Roman" w:cs="Times New Roman"/>
          <w:sz w:val="28"/>
          <w:szCs w:val="28"/>
        </w:rPr>
        <w:lastRenderedPageBreak/>
        <w:t xml:space="preserve">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6B3FB9">
        <w:rPr>
          <w:rFonts w:ascii="Times New Roman" w:eastAsia="Calibri"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Pr="005527DE"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приостановленияпредоставления муниципальной услуги с указанием допустимыхсроков приостановления в случае, если возможностьприостановления предоставления муниципальной услугипредусмотрена действующим законодательством</w:t>
      </w:r>
      <w:r>
        <w:rPr>
          <w:rFonts w:ascii="Times New Roman" w:eastAsia="Times New Roman" w:hAnsi="Times New Roman" w:cs="Times New Roman"/>
          <w:bCs/>
          <w:sz w:val="28"/>
          <w:szCs w:val="28"/>
          <w:lang w:eastAsia="ru-RU"/>
        </w:rPr>
        <w:t>:</w:t>
      </w:r>
    </w:p>
    <w:p w:rsidR="00362630" w:rsidRPr="00AD716B"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362630">
        <w:rPr>
          <w:rFonts w:ascii="Times New Roman" w:eastAsia="Calibri" w:hAnsi="Times New Roman" w:cs="Times New Roman"/>
          <w:sz w:val="28"/>
          <w:szCs w:val="28"/>
        </w:rPr>
        <w:t xml:space="preserve">Основанием для приостановления предоставления </w:t>
      </w:r>
      <w:r w:rsidRPr="00362630">
        <w:rPr>
          <w:rFonts w:ascii="Times New Roman" w:eastAsia="Calibri" w:hAnsi="Times New Roman" w:cs="Times New Roman"/>
          <w:sz w:val="28"/>
          <w:szCs w:val="28"/>
          <w:lang w:eastAsia="ru-RU"/>
        </w:rPr>
        <w:t>муниципальной</w:t>
      </w:r>
      <w:r w:rsidRPr="00362630">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w:t>
      </w:r>
      <w:r w:rsidRPr="00AD716B">
        <w:rPr>
          <w:rFonts w:ascii="Times New Roman" w:eastAsia="Calibri" w:hAnsi="Times New Roman" w:cs="Times New Roman"/>
          <w:sz w:val="28"/>
          <w:szCs w:val="28"/>
        </w:rPr>
        <w:t xml:space="preserve">истечении </w:t>
      </w:r>
      <w:r w:rsidR="002616B9" w:rsidRPr="00AD716B">
        <w:rPr>
          <w:rFonts w:ascii="Times New Roman" w:eastAsia="Calibri" w:hAnsi="Times New Roman" w:cs="Times New Roman"/>
          <w:sz w:val="28"/>
          <w:szCs w:val="28"/>
        </w:rPr>
        <w:t>10</w:t>
      </w:r>
      <w:r w:rsidRPr="00AD716B">
        <w:rPr>
          <w:rFonts w:ascii="Times New Roman" w:eastAsia="Calibri" w:hAnsi="Times New Roman" w:cs="Times New Roman"/>
          <w:sz w:val="28"/>
          <w:szCs w:val="28"/>
        </w:rPr>
        <w:t xml:space="preserve">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362630" w:rsidRPr="00AD716B"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AD716B">
        <w:rPr>
          <w:rFonts w:ascii="Times New Roman" w:eastAsia="Calibri" w:hAnsi="Times New Roman" w:cs="Times New Roman"/>
          <w:sz w:val="28"/>
          <w:szCs w:val="28"/>
        </w:rPr>
        <w:t>При не 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F74C5B" w:rsidRPr="00AD716B">
        <w:rPr>
          <w:rFonts w:ascii="Times New Roman" w:eastAsia="Calibri" w:hAnsi="Times New Roman" w:cs="Times New Roman"/>
          <w:sz w:val="28"/>
          <w:szCs w:val="28"/>
        </w:rPr>
        <w:t>6</w:t>
      </w:r>
      <w:r w:rsidRPr="00AD716B">
        <w:rPr>
          <w:rFonts w:ascii="Times New Roman" w:eastAsia="Calibri" w:hAnsi="Times New Roman" w:cs="Times New Roman"/>
          <w:sz w:val="28"/>
          <w:szCs w:val="28"/>
        </w:rPr>
        <w:t>к настоящ</w:t>
      </w:r>
      <w:r w:rsidR="00934E71" w:rsidRPr="00AD716B">
        <w:rPr>
          <w:rFonts w:ascii="Times New Roman" w:eastAsia="Calibri" w:hAnsi="Times New Roman" w:cs="Times New Roman"/>
          <w:sz w:val="28"/>
          <w:szCs w:val="28"/>
        </w:rPr>
        <w:t>емурегламенту</w:t>
      </w:r>
      <w:r w:rsidRPr="00AD716B">
        <w:rPr>
          <w:rFonts w:ascii="Times New Roman" w:eastAsia="Calibri" w:hAnsi="Times New Roman" w:cs="Times New Roman"/>
          <w:sz w:val="28"/>
          <w:szCs w:val="28"/>
        </w:rPr>
        <w:t>, согласовывает его и подписывает у главы ОМСУ/</w:t>
      </w:r>
      <w:r w:rsidR="002616B9" w:rsidRPr="00AD716B">
        <w:rPr>
          <w:rFonts w:ascii="Times New Roman" w:eastAsia="Calibri" w:hAnsi="Times New Roman" w:cs="Times New Roman"/>
          <w:sz w:val="28"/>
          <w:szCs w:val="28"/>
        </w:rPr>
        <w:t>заместителя главы ОМСУ</w:t>
      </w:r>
      <w:r w:rsidR="0002496A" w:rsidRPr="00AD716B">
        <w:rPr>
          <w:rFonts w:ascii="Times New Roman" w:eastAsia="Calibri" w:hAnsi="Times New Roman" w:cs="Times New Roman"/>
          <w:sz w:val="28"/>
          <w:szCs w:val="28"/>
        </w:rPr>
        <w:t>, отвечающим за соответствующее направление деятельности</w:t>
      </w:r>
      <w:r w:rsidRPr="00AD716B">
        <w:rPr>
          <w:rFonts w:ascii="Times New Roman" w:eastAsia="Calibri" w:hAnsi="Times New Roman" w:cs="Times New Roman"/>
          <w:sz w:val="28"/>
          <w:szCs w:val="28"/>
        </w:rPr>
        <w:t>.</w:t>
      </w:r>
    </w:p>
    <w:p w:rsidR="00362630" w:rsidRPr="00362630"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AD716B">
        <w:rPr>
          <w:rFonts w:ascii="Times New Roman" w:eastAsia="Calibri" w:hAnsi="Times New Roman" w:cs="Times New Roman"/>
          <w:sz w:val="28"/>
          <w:szCs w:val="28"/>
        </w:rPr>
        <w:t xml:space="preserve">Срок подготовки и направления заявителю уведомления не должен превышать </w:t>
      </w:r>
      <w:r w:rsidR="00B61075">
        <w:rPr>
          <w:rFonts w:ascii="Times New Roman" w:eastAsia="Calibri" w:hAnsi="Times New Roman" w:cs="Times New Roman"/>
          <w:sz w:val="28"/>
          <w:szCs w:val="28"/>
        </w:rPr>
        <w:t>3</w:t>
      </w:r>
      <w:r w:rsidRPr="00AD716B">
        <w:rPr>
          <w:rFonts w:ascii="Times New Roman" w:eastAsia="Calibri" w:hAnsi="Times New Roman" w:cs="Times New Roman"/>
          <w:sz w:val="28"/>
          <w:szCs w:val="28"/>
        </w:rPr>
        <w:t xml:space="preserve"> рабочих дней со дня истечения </w:t>
      </w:r>
      <w:r w:rsidR="002616B9" w:rsidRPr="00AD716B">
        <w:rPr>
          <w:rFonts w:ascii="Times New Roman" w:eastAsia="Calibri" w:hAnsi="Times New Roman" w:cs="Times New Roman"/>
          <w:sz w:val="28"/>
          <w:szCs w:val="28"/>
        </w:rPr>
        <w:t>10</w:t>
      </w:r>
      <w:r w:rsidRPr="00AD716B">
        <w:rPr>
          <w:rFonts w:ascii="Times New Roman" w:eastAsia="Calibri" w:hAnsi="Times New Roman" w:cs="Times New Roman"/>
          <w:sz w:val="28"/>
          <w:szCs w:val="28"/>
        </w:rPr>
        <w:t xml:space="preserve"> рабочих дней, следующих за днем направления соответствующего запроса.</w:t>
      </w:r>
    </w:p>
    <w:p w:rsidR="00362630" w:rsidRPr="00362630"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362630">
        <w:rPr>
          <w:rFonts w:ascii="Times New Roman" w:eastAsia="Calibri" w:hAnsi="Times New Roman" w:cs="Times New Roman"/>
          <w:sz w:val="28"/>
          <w:szCs w:val="28"/>
        </w:rPr>
        <w:t>Предоставление услуги приостанавливается не более чем на 30 календарны</w:t>
      </w:r>
      <w:r w:rsidR="002616B9">
        <w:rPr>
          <w:rFonts w:ascii="Times New Roman" w:eastAsia="Calibri" w:hAnsi="Times New Roman" w:cs="Times New Roman"/>
          <w:sz w:val="28"/>
          <w:szCs w:val="28"/>
        </w:rPr>
        <w:t>х</w:t>
      </w:r>
      <w:r w:rsidRPr="00362630">
        <w:rPr>
          <w:rFonts w:ascii="Times New Roman" w:eastAsia="Calibri" w:hAnsi="Times New Roman" w:cs="Times New Roman"/>
          <w:sz w:val="28"/>
          <w:szCs w:val="28"/>
        </w:rPr>
        <w:t xml:space="preserve"> дней.</w:t>
      </w:r>
    </w:p>
    <w:p w:rsidR="00362630" w:rsidRPr="00362630"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362630">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362630" w:rsidRPr="00362630" w:rsidRDefault="00362630" w:rsidP="005527DE">
      <w:pPr>
        <w:tabs>
          <w:tab w:val="left" w:pos="142"/>
          <w:tab w:val="left" w:pos="284"/>
        </w:tabs>
        <w:spacing w:after="0" w:line="240" w:lineRule="auto"/>
        <w:ind w:firstLine="567"/>
        <w:jc w:val="both"/>
        <w:rPr>
          <w:rFonts w:ascii="Times New Roman" w:eastAsia="Calibri" w:hAnsi="Times New Roman" w:cs="Times New Roman"/>
          <w:sz w:val="28"/>
          <w:szCs w:val="28"/>
        </w:rPr>
      </w:pPr>
      <w:r w:rsidRPr="00362630">
        <w:rPr>
          <w:rFonts w:ascii="Times New Roman" w:eastAsia="Calibri"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w:t>
      </w:r>
      <w:r w:rsidR="00257A31">
        <w:rPr>
          <w:rFonts w:ascii="Times New Roman" w:eastAsia="Calibri" w:hAnsi="Times New Roman" w:cs="Times New Roman"/>
          <w:sz w:val="28"/>
          <w:szCs w:val="28"/>
        </w:rPr>
        <w:t xml:space="preserve">разделе 3 </w:t>
      </w:r>
      <w:r w:rsidRPr="00362630">
        <w:rPr>
          <w:rFonts w:ascii="Times New Roman" w:eastAsia="Calibri" w:hAnsi="Times New Roman" w:cs="Times New Roman"/>
          <w:sz w:val="28"/>
          <w:szCs w:val="28"/>
        </w:rPr>
        <w:t>настоящего регламента, со дня их поступления в ОМСУ/Организации.</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lastRenderedPageBreak/>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BC737D" w:rsidRPr="00EC5B8A" w:rsidRDefault="00BC737D"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sidR="005527DE">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005527DE">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w:t>
      </w:r>
      <w:r w:rsidR="00CB6A14" w:rsidRPr="00EC5B8A">
        <w:rPr>
          <w:rFonts w:ascii="Times New Roman" w:eastAsia="Times New Roman" w:hAnsi="Times New Roman" w:cs="Times New Roman"/>
          <w:sz w:val="28"/>
          <w:szCs w:val="28"/>
          <w:lang w:eastAsia="ru-RU"/>
        </w:rPr>
        <w:t>7</w:t>
      </w:r>
      <w:r w:rsidRPr="00EC5B8A">
        <w:rPr>
          <w:rFonts w:ascii="Times New Roman" w:eastAsia="Times New Roman" w:hAnsi="Times New Roman" w:cs="Times New Roman"/>
          <w:sz w:val="28"/>
          <w:szCs w:val="28"/>
          <w:lang w:eastAsia="ru-RU"/>
        </w:rPr>
        <w:t xml:space="preserve"> к настоящему регламенту.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2.14. </w:t>
      </w:r>
      <w:r w:rsidR="00531D11" w:rsidRPr="00697F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rPr>
        <w:t>оставления муниципальной услуги</w:t>
      </w:r>
      <w:r>
        <w:rPr>
          <w:rFonts w:ascii="Times New Roman" w:eastAsia="Times New Roman" w:hAnsi="Times New Roman" w:cs="Times New Roman"/>
          <w:sz w:val="28"/>
          <w:szCs w:val="28"/>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sidR="00BC737D">
        <w:rPr>
          <w:rFonts w:ascii="Times New Roman" w:eastAsia="Times New Roman" w:hAnsi="Times New Roman" w:cs="Times New Roman"/>
          <w:sz w:val="28"/>
          <w:szCs w:val="28"/>
        </w:rPr>
        <w:t>1</w:t>
      </w:r>
      <w:r w:rsidR="00697F81">
        <w:rPr>
          <w:rFonts w:ascii="Times New Roman" w:eastAsia="Times New Roman" w:hAnsi="Times New Roman" w:cs="Times New Roman"/>
          <w:sz w:val="28"/>
          <w:szCs w:val="28"/>
        </w:rPr>
        <w:t>4</w:t>
      </w:r>
      <w:r w:rsidRPr="00531D11">
        <w:rPr>
          <w:rFonts w:ascii="Times New Roman" w:eastAsia="Times New Roman" w:hAnsi="Times New Roman" w:cs="Times New Roman"/>
          <w:sz w:val="28"/>
          <w:szCs w:val="28"/>
        </w:rPr>
        <w:t>.</w:t>
      </w:r>
      <w:r w:rsidR="00697F81">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w:t>
      </w:r>
      <w:r w:rsidR="00697F81">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00531D11"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00531D11"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2.14.5. </w:t>
      </w:r>
      <w:r w:rsidR="00531D11"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00531D11"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2.14.7. </w:t>
      </w:r>
      <w:r w:rsidR="00531D11"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00531D11"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00531D11"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00531D11" w:rsidRPr="00531D11">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00531D11"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00531D11"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00531D11"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00531D11"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00531D11"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 xml:space="preserve">2.15. </w:t>
      </w:r>
      <w:r w:rsidR="00531D11" w:rsidRPr="00EB45B2">
        <w:rPr>
          <w:rFonts w:ascii="Times New Roman" w:eastAsia="Times New Roman" w:hAnsi="Times New Roman" w:cs="Times New Roman"/>
          <w:sz w:val="28"/>
          <w:szCs w:val="28"/>
        </w:rPr>
        <w:t>Показатели доступности и качества муниципальной услуги</w:t>
      </w:r>
      <w:r>
        <w:rPr>
          <w:rFonts w:ascii="Times New Roman" w:eastAsia="Times New Roman" w:hAnsi="Times New Roman" w:cs="Times New Roman"/>
          <w:sz w:val="28"/>
          <w:szCs w:val="28"/>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31D11" w:rsidRPr="00755CB1" w:rsidRDefault="00755CB1"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CB1">
        <w:rPr>
          <w:rFonts w:ascii="Times New Roman" w:eastAsia="Times New Roman" w:hAnsi="Times New Roman" w:cs="Times New Roman"/>
          <w:sz w:val="28"/>
          <w:szCs w:val="28"/>
          <w:lang w:eastAsia="ru-RU"/>
        </w:rPr>
        <w:t xml:space="preserve">2.16.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531D11" w:rsidRPr="00531D11" w:rsidRDefault="00531D11" w:rsidP="00531D1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2.1</w:t>
      </w:r>
      <w:r w:rsidR="00755CB1">
        <w:rPr>
          <w:rFonts w:ascii="Times New Roman" w:eastAsia="Times New Roman" w:hAnsi="Times New Roman" w:cs="Times New Roman"/>
          <w:sz w:val="28"/>
          <w:szCs w:val="28"/>
          <w:lang w:eastAsia="ru-RU"/>
        </w:rPr>
        <w:t>6</w:t>
      </w:r>
      <w:r w:rsidRPr="00531D11">
        <w:rPr>
          <w:rFonts w:ascii="Times New Roman" w:eastAsia="Times New Roman" w:hAnsi="Times New Roman" w:cs="Times New Roman"/>
          <w:sz w:val="28"/>
          <w:szCs w:val="28"/>
          <w:lang w:eastAsia="ru-RU"/>
        </w:rPr>
        <w:t>.</w:t>
      </w:r>
      <w:r w:rsidR="00755CB1">
        <w:rPr>
          <w:rFonts w:ascii="Times New Roman" w:eastAsia="Times New Roman" w:hAnsi="Times New Roman" w:cs="Times New Roman"/>
          <w:sz w:val="28"/>
          <w:szCs w:val="28"/>
          <w:lang w:eastAsia="ru-RU"/>
        </w:rPr>
        <w:t>1.</w:t>
      </w:r>
      <w:r w:rsidRPr="00531D11">
        <w:rPr>
          <w:rFonts w:ascii="Times New Roman" w:eastAsia="Times New Roman" w:hAnsi="Times New Roman" w:cs="Times New Roman"/>
          <w:sz w:val="28"/>
          <w:szCs w:val="28"/>
          <w:lang w:eastAsia="ru-RU"/>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31D11">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755CB1">
        <w:rPr>
          <w:rFonts w:ascii="Times New Roman" w:eastAsia="Times New Roman" w:hAnsi="Times New Roman" w:cs="Times New Roman"/>
          <w:sz w:val="28"/>
          <w:szCs w:val="28"/>
          <w:lang w:eastAsia="ru-RU"/>
        </w:rPr>
        <w:t xml:space="preserve">16.2.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sidR="00755CB1">
        <w:rPr>
          <w:rFonts w:ascii="Times New Roman" w:eastAsia="Times New Roman" w:hAnsi="Times New Roman" w:cs="Times New Roman"/>
          <w:sz w:val="28"/>
          <w:szCs w:val="28"/>
          <w:lang w:eastAsia="ru-RU"/>
        </w:rPr>
        <w:t xml:space="preserve">6.3.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755CB1">
        <w:rPr>
          <w:rFonts w:ascii="Times New Roman" w:eastAsia="Times New Roman" w:hAnsi="Times New Roman" w:cs="Times New Roman"/>
          <w:sz w:val="28"/>
          <w:szCs w:val="28"/>
          <w:lang w:eastAsia="ru-RU"/>
        </w:rPr>
        <w:t>16.4.</w:t>
      </w:r>
      <w:r w:rsidRPr="00531D11">
        <w:rPr>
          <w:rFonts w:ascii="Times New Roman" w:eastAsia="Times New Roman" w:hAnsi="Times New Roman" w:cs="Times New Roman"/>
          <w:sz w:val="28"/>
          <w:szCs w:val="28"/>
          <w:lang w:eastAsia="ru-RU"/>
        </w:rPr>
        <w:t xml:space="preserve"> Предоставление муниципальной услуги в электронном виде осуществляется при технической реализации </w:t>
      </w:r>
      <w:r w:rsidR="009E61AA">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F10A2" w:rsidRPr="003F10A2" w:rsidRDefault="003F10A2" w:rsidP="003F10A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F10A2">
        <w:rPr>
          <w:rFonts w:ascii="Times New Roman" w:eastAsia="Times New Roman" w:hAnsi="Times New Roman" w:cs="Times New Roman"/>
          <w:b/>
          <w:color w:val="000000"/>
          <w:sz w:val="28"/>
          <w:szCs w:val="28"/>
          <w:lang w:eastAsia="ru-RU"/>
        </w:rPr>
        <w:lastRenderedPageBreak/>
        <w:t>Перечень административных процедур (действий) при предоставлении муниципальной услуги услуг в электронной форме</w:t>
      </w:r>
    </w:p>
    <w:p w:rsidR="003F10A2" w:rsidRPr="003F10A2" w:rsidRDefault="003F10A2" w:rsidP="003F10A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4"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5"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w:t>
      </w:r>
      <w:r w:rsidRPr="005103F4">
        <w:rPr>
          <w:rFonts w:ascii="Times New Roman" w:hAnsi="Times New Roman" w:cs="Times New Roman"/>
          <w:sz w:val="28"/>
          <w:szCs w:val="28"/>
        </w:rPr>
        <w:lastRenderedPageBreak/>
        <w:t>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 xml:space="preserve">дминистративного регламента и иных нормативных правовых актов, </w:t>
      </w:r>
      <w:r w:rsidRPr="00531D11">
        <w:rPr>
          <w:rFonts w:ascii="Times New Roman" w:eastAsia="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w:t>
      </w:r>
      <w:r w:rsidR="00B30A3E">
        <w:rPr>
          <w:rFonts w:ascii="Times New Roman" w:eastAsia="Times New Roman" w:hAnsi="Times New Roman" w:cs="Times New Roman"/>
          <w:sz w:val="28"/>
          <w:szCs w:val="28"/>
          <w:lang w:eastAsia="ru-RU"/>
        </w:rPr>
        <w:t>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10A2" w:rsidRPr="00405FFD" w:rsidRDefault="003F10A2" w:rsidP="00405FFD">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F10A2" w:rsidRPr="003F10A2" w:rsidRDefault="003F10A2" w:rsidP="003F10A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F10A2">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(действий)в электронной форме</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4</w:t>
      </w:r>
      <w:r w:rsidRPr="003F10A2">
        <w:rPr>
          <w:rFonts w:ascii="Times New Roman" w:eastAsia="Times New Roman" w:hAnsi="Times New Roman" w:cs="Times New Roman"/>
          <w:color w:val="000000"/>
          <w:sz w:val="28"/>
          <w:szCs w:val="28"/>
          <w:lang w:eastAsia="ru-RU"/>
        </w:rPr>
        <w:t>. Формирование заявления.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3F10A2">
        <w:rPr>
          <w:rFonts w:ascii="Times New Roman" w:eastAsia="Times New Roman" w:hAnsi="Times New Roman" w:cs="Times New Roman"/>
          <w:color w:val="000000"/>
          <w:sz w:val="28"/>
          <w:szCs w:val="28"/>
          <w:lang w:eastAsia="ru-RU"/>
        </w:rPr>
        <w:lastRenderedPageBreak/>
        <w:t>подачи заявления в какой-либо иной форме.</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возможность копирования и сохранения заявления и иных документов, </w:t>
      </w:r>
      <w:r w:rsidRPr="00EC5B8A">
        <w:rPr>
          <w:rFonts w:ascii="Times New Roman" w:eastAsia="Times New Roman" w:hAnsi="Times New Roman" w:cs="Times New Roman"/>
          <w:color w:val="000000"/>
          <w:sz w:val="28"/>
          <w:szCs w:val="28"/>
          <w:lang w:eastAsia="ru-RU"/>
        </w:rPr>
        <w:t>указанных в пунктах 2.9 – 2.</w:t>
      </w:r>
      <w:r w:rsidR="00EC5B8A" w:rsidRPr="00EC5B8A">
        <w:rPr>
          <w:rFonts w:ascii="Times New Roman" w:eastAsia="Times New Roman" w:hAnsi="Times New Roman" w:cs="Times New Roman"/>
          <w:color w:val="000000"/>
          <w:sz w:val="28"/>
          <w:szCs w:val="28"/>
          <w:lang w:eastAsia="ru-RU"/>
        </w:rPr>
        <w:t>10</w:t>
      </w:r>
      <w:r w:rsidRPr="00EC5B8A">
        <w:rPr>
          <w:rFonts w:ascii="Times New Roman" w:eastAsia="Times New Roman" w:hAnsi="Times New Roman" w:cs="Times New Roman"/>
          <w:color w:val="000000"/>
          <w:sz w:val="28"/>
          <w:szCs w:val="28"/>
          <w:lang w:eastAsia="ru-RU"/>
        </w:rPr>
        <w:t xml:space="preserve"> настоящего</w:t>
      </w:r>
      <w:r w:rsidRPr="003F10A2">
        <w:rPr>
          <w:rFonts w:ascii="Times New Roman" w:eastAsia="Times New Roman" w:hAnsi="Times New Roman" w:cs="Times New Roman"/>
          <w:color w:val="000000"/>
          <w:sz w:val="28"/>
          <w:szCs w:val="28"/>
          <w:lang w:eastAsia="ru-RU"/>
        </w:rPr>
        <w:t xml:space="preserve"> регламента, необходимых для предоставления муниципальной услуги;</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 xml:space="preserve"> посредством ЕПГУ.</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5</w:t>
      </w:r>
      <w:r w:rsidRPr="003F10A2">
        <w:rPr>
          <w:rFonts w:ascii="Times New Roman" w:eastAsia="Times New Roman" w:hAnsi="Times New Roman" w:cs="Times New Roman"/>
          <w:color w:val="000000"/>
          <w:sz w:val="28"/>
          <w:szCs w:val="28"/>
          <w:lang w:eastAsia="ru-RU"/>
        </w:rPr>
        <w:t xml:space="preserve">.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прием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 и направление заявителю электронного сообщения о поступлении заявления;</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w:t>
      </w:r>
      <w:r w:rsidRPr="003F10A2">
        <w:rPr>
          <w:rFonts w:ascii="Times New Roman" w:eastAsia="Times New Roman" w:hAnsi="Times New Roman" w:cs="Times New Roman"/>
          <w:color w:val="000000"/>
          <w:sz w:val="28"/>
          <w:szCs w:val="28"/>
          <w:lang w:eastAsia="ru-RU"/>
        </w:rPr>
        <w:t xml:space="preserve">услуги. </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6</w:t>
      </w:r>
      <w:r w:rsidRPr="003F10A2">
        <w:rPr>
          <w:rFonts w:ascii="Times New Roman" w:eastAsia="Times New Roman" w:hAnsi="Times New Roman" w:cs="Times New Roman"/>
          <w:color w:val="000000"/>
          <w:sz w:val="28"/>
          <w:szCs w:val="28"/>
          <w:lang w:eastAsia="ru-RU"/>
        </w:rPr>
        <w:t xml:space="preserve">. Электронное заявление становится доступным для должностного лица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 xml:space="preserve"> для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(далее – ГИС).</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Ответственное должностное лицо:</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рассматривает поступившие заявления и приложенные образы документов (документы);</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производит действия в соответствии с пунктом 3.4 настоящего регламента.</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7</w:t>
      </w:r>
      <w:r w:rsidRPr="003F10A2">
        <w:rPr>
          <w:rFonts w:ascii="Times New Roman" w:eastAsia="Times New Roman" w:hAnsi="Times New Roman" w:cs="Times New Roman"/>
          <w:color w:val="000000"/>
          <w:sz w:val="28"/>
          <w:szCs w:val="28"/>
          <w:lang w:eastAsia="ru-RU"/>
        </w:rPr>
        <w:t xml:space="preserve">. Заявителю в качестве результата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 xml:space="preserve">обеспечивается возможность получения документа: </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007A5">
        <w:rPr>
          <w:rFonts w:ascii="Times New Roman" w:eastAsia="Times New Roman" w:hAnsi="Times New Roman" w:cs="Times New Roman"/>
          <w:bCs/>
          <w:color w:val="000000"/>
          <w:sz w:val="28"/>
          <w:szCs w:val="28"/>
          <w:lang w:eastAsia="ru-RU"/>
        </w:rPr>
        <w:t>ОМСУ</w:t>
      </w:r>
      <w:r w:rsidRPr="003F10A2">
        <w:rPr>
          <w:rFonts w:ascii="Times New Roman" w:eastAsia="Times New Roman" w:hAnsi="Times New Roman" w:cs="Times New Roman"/>
          <w:bCs/>
          <w:color w:val="000000"/>
          <w:sz w:val="28"/>
          <w:szCs w:val="28"/>
          <w:lang w:eastAsia="ru-RU"/>
        </w:rPr>
        <w:t>, направленного заявителю в личный кабинет на ЕПГУ;</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8</w:t>
      </w:r>
      <w:r w:rsidRPr="003F10A2">
        <w:rPr>
          <w:rFonts w:ascii="Times New Roman" w:eastAsia="Times New Roman" w:hAnsi="Times New Roman" w:cs="Times New Roman"/>
          <w:color w:val="000000"/>
          <w:sz w:val="28"/>
          <w:szCs w:val="28"/>
          <w:lang w:eastAsia="ru-RU"/>
        </w:rPr>
        <w:t xml:space="preserve">. Получение информации о ходе рассмотрения заявления и о результате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При предоставлении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в электронной форме заявителю направляется:</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уведомление о приеме и регистрации заявления и иных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 xml:space="preserve">, содержащее сведения о факте приема заявления и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 xml:space="preserve">, и начале процедуры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w:t>
      </w:r>
      <w:r w:rsidRPr="003F10A2">
        <w:rPr>
          <w:rFonts w:ascii="Times New Roman" w:eastAsia="Times New Roman" w:hAnsi="Times New Roman" w:cs="Times New Roman"/>
          <w:color w:val="000000"/>
          <w:sz w:val="28"/>
          <w:szCs w:val="28"/>
          <w:lang w:eastAsia="ru-RU"/>
        </w:rPr>
        <w:t xml:space="preserve">услуги, а также сведения о дате и времени окончания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 xml:space="preserve">либо мотивированный отказ в приеме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уведомление о результатах рассмотрения документов, необходимых для предоставления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 xml:space="preserve">, содержащее сведения о принятии положительного решения о предоставлении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 xml:space="preserve">и возможности получить результат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 xml:space="preserve">либо мотивированный отказ в предоставлении </w:t>
      </w:r>
      <w:r w:rsidR="009007A5" w:rsidRPr="003F10A2">
        <w:rPr>
          <w:rFonts w:ascii="Times New Roman" w:eastAsia="Times New Roman" w:hAnsi="Times New Roman" w:cs="Times New Roman"/>
          <w:color w:val="000000"/>
          <w:sz w:val="28"/>
          <w:szCs w:val="28"/>
          <w:lang w:eastAsia="ru-RU"/>
        </w:rPr>
        <w:t>муниципальной услуги</w:t>
      </w:r>
      <w:r w:rsidRPr="003F10A2">
        <w:rPr>
          <w:rFonts w:ascii="Times New Roman" w:eastAsia="Times New Roman" w:hAnsi="Times New Roman" w:cs="Times New Roman"/>
          <w:color w:val="000000"/>
          <w:sz w:val="28"/>
          <w:szCs w:val="28"/>
          <w:lang w:eastAsia="ru-RU"/>
        </w:rPr>
        <w:t>.</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9</w:t>
      </w:r>
      <w:r w:rsidRPr="003F10A2">
        <w:rPr>
          <w:rFonts w:ascii="Times New Roman" w:eastAsia="Times New Roman" w:hAnsi="Times New Roman" w:cs="Times New Roman"/>
          <w:color w:val="000000"/>
          <w:sz w:val="28"/>
          <w:szCs w:val="28"/>
          <w:lang w:eastAsia="ru-RU"/>
        </w:rPr>
        <w:t>. Оценка качества предоставления муниципальной услуги.</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Оценка качества предоставления </w:t>
      </w:r>
      <w:r w:rsidR="009007A5" w:rsidRPr="003F10A2">
        <w:rPr>
          <w:rFonts w:ascii="Times New Roman" w:eastAsia="Times New Roman" w:hAnsi="Times New Roman" w:cs="Times New Roman"/>
          <w:color w:val="000000"/>
          <w:sz w:val="28"/>
          <w:szCs w:val="28"/>
          <w:lang w:eastAsia="ru-RU"/>
        </w:rPr>
        <w:t xml:space="preserve">муниципальной услуги </w:t>
      </w:r>
      <w:r w:rsidRPr="003F10A2">
        <w:rPr>
          <w:rFonts w:ascii="Times New Roman" w:eastAsia="Times New Roman" w:hAnsi="Times New Roman" w:cs="Times New Roman"/>
          <w:color w:val="000000"/>
          <w:sz w:val="28"/>
          <w:szCs w:val="28"/>
          <w:lang w:eastAsia="ru-RU"/>
        </w:rPr>
        <w:t xml:space="preserve">осуществляется в соответствии с </w:t>
      </w:r>
      <w:hyperlink r:id="rId27" w:history="1">
        <w:r w:rsidRPr="003F10A2">
          <w:rPr>
            <w:rFonts w:ascii="Times New Roman" w:eastAsia="Times New Roman" w:hAnsi="Times New Roman" w:cs="Times New Roman"/>
            <w:color w:val="000000"/>
            <w:sz w:val="28"/>
            <w:szCs w:val="28"/>
            <w:lang w:eastAsia="ru-RU"/>
          </w:rPr>
          <w:t>Правилами</w:t>
        </w:r>
      </w:hyperlink>
      <w:r w:rsidRPr="003F10A2">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3F10A2">
        <w:rPr>
          <w:rFonts w:ascii="Times New Roman" w:eastAsia="Times New Roman" w:hAnsi="Times New Roman" w:cs="Times New Roman"/>
          <w:color w:val="000000"/>
          <w:sz w:val="28"/>
          <w:szCs w:val="28"/>
          <w:lang w:eastAsia="ru-RU"/>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3.</w:t>
      </w:r>
      <w:r w:rsidR="00CB6A14">
        <w:rPr>
          <w:rFonts w:ascii="Times New Roman" w:eastAsia="Times New Roman" w:hAnsi="Times New Roman" w:cs="Times New Roman"/>
          <w:color w:val="000000"/>
          <w:sz w:val="28"/>
          <w:szCs w:val="28"/>
          <w:lang w:eastAsia="ru-RU"/>
        </w:rPr>
        <w:t>10</w:t>
      </w:r>
      <w:r w:rsidRPr="003F10A2">
        <w:rPr>
          <w:rFonts w:ascii="Times New Roman" w:eastAsia="Times New Roman" w:hAnsi="Times New Roman" w:cs="Times New Roman"/>
          <w:color w:val="000000"/>
          <w:sz w:val="28"/>
          <w:szCs w:val="28"/>
          <w:lang w:eastAsia="ru-RU"/>
        </w:rPr>
        <w:t xml:space="preserve">. Заявителю обеспечивается возможность направления жалобы на решения, действия или бездействие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 xml:space="preserve">, должностного лица </w:t>
      </w:r>
      <w:r w:rsidR="009007A5">
        <w:rPr>
          <w:rFonts w:ascii="Times New Roman" w:eastAsia="Times New Roman" w:hAnsi="Times New Roman" w:cs="Times New Roman"/>
          <w:color w:val="000000"/>
          <w:sz w:val="28"/>
          <w:szCs w:val="28"/>
          <w:lang w:eastAsia="ru-RU"/>
        </w:rPr>
        <w:t>ОМСУ</w:t>
      </w:r>
      <w:r w:rsidRPr="003F10A2">
        <w:rPr>
          <w:rFonts w:ascii="Times New Roman" w:eastAsia="Times New Roman" w:hAnsi="Times New Roman" w:cs="Times New Roman"/>
          <w:color w:val="000000"/>
          <w:sz w:val="28"/>
          <w:szCs w:val="28"/>
          <w:lang w:eastAsia="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5A91">
        <w:rPr>
          <w:rFonts w:ascii="Times New Roman" w:eastAsia="Times New Roman" w:hAnsi="Times New Roman" w:cs="Times New Roman"/>
          <w:color w:val="000000"/>
          <w:sz w:val="28"/>
          <w:szCs w:val="28"/>
          <w:lang w:eastAsia="ru-RU"/>
        </w:rPr>
        <w:t>»</w:t>
      </w:r>
      <w:r w:rsidRPr="003F10A2">
        <w:rPr>
          <w:rFonts w:ascii="Times New Roman" w:eastAsia="Times New Roman" w:hAnsi="Times New Roman" w:cs="Times New Roman"/>
          <w:color w:val="000000"/>
          <w:sz w:val="28"/>
          <w:szCs w:val="28"/>
          <w:lang w:eastAsia="ru-RU"/>
        </w:rPr>
        <w:t>.</w:t>
      </w:r>
    </w:p>
    <w:p w:rsidR="003F10A2" w:rsidRPr="003F10A2" w:rsidRDefault="003F10A2" w:rsidP="003F10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F10A2" w:rsidRDefault="003F10A2" w:rsidP="00531D11">
      <w:pPr>
        <w:spacing w:after="0" w:line="240" w:lineRule="auto"/>
        <w:ind w:firstLine="567"/>
        <w:jc w:val="both"/>
        <w:rPr>
          <w:rFonts w:ascii="Times New Roman" w:eastAsia="Calibri" w:hAnsi="Times New Roman" w:cs="Times New Roman"/>
          <w:b/>
          <w:bCs/>
          <w:sz w:val="28"/>
          <w:szCs w:val="28"/>
          <w:lang w:eastAsia="ru-RU"/>
        </w:rPr>
      </w:pP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w:t>
      </w:r>
      <w:r w:rsidRPr="00531D11">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531D11">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0"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w:t>
      </w:r>
      <w:r w:rsidRPr="00014461">
        <w:rPr>
          <w:rFonts w:ascii="Times New Roman" w:hAnsi="Times New Roman" w:cs="Times New Roman"/>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3"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5"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CE2C5A" w:rsidRDefault="00CE2C5A" w:rsidP="00235F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4461" w:rsidRPr="00235F34" w:rsidRDefault="00014461" w:rsidP="00235F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A3E92" w:rsidRDefault="005A3E92" w:rsidP="00D56F8E">
      <w:pPr>
        <w:pStyle w:val="ConsPlusTitle"/>
        <w:jc w:val="center"/>
        <w:rPr>
          <w:rFonts w:ascii="Times New Roman" w:eastAsia="Calibri" w:hAnsi="Times New Roman" w:cs="Times New Roman"/>
          <w:bCs/>
          <w:sz w:val="24"/>
          <w:szCs w:val="24"/>
        </w:rPr>
      </w:pPr>
    </w:p>
    <w:p w:rsidR="005A3E92" w:rsidRPr="00C12ABD" w:rsidRDefault="005A3E92" w:rsidP="00D56F8E">
      <w:pPr>
        <w:pStyle w:val="ConsPlusTitle"/>
        <w:jc w:val="center"/>
        <w:rPr>
          <w:rFonts w:ascii="Times New Roman" w:hAnsi="Times New Roman" w:cs="Times New Roman"/>
          <w:sz w:val="24"/>
          <w:szCs w:val="24"/>
        </w:rPr>
      </w:pPr>
    </w:p>
    <w:p w:rsidR="006809FD" w:rsidRDefault="006809FD" w:rsidP="00B30A3E">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B30A3E" w:rsidRDefault="00B30A3E" w:rsidP="00B30A3E">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B30A3E" w:rsidRDefault="00B30A3E" w:rsidP="00B30A3E">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B30A3E" w:rsidRDefault="00B30A3E" w:rsidP="00B30A3E">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lastRenderedPageBreak/>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30A3E" w:rsidRDefault="00B30A3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w:t>
      </w:r>
      <w:r w:rsidRPr="002A78C3">
        <w:rPr>
          <w:rFonts w:ascii="Times New Roman" w:eastAsia="Times New Roman" w:hAnsi="Times New Roman" w:cs="Times New Roman"/>
          <w:color w:val="000000"/>
          <w:sz w:val="28"/>
          <w:szCs w:val="28"/>
          <w:lang w:eastAsia="ru-RU"/>
        </w:rPr>
        <w:lastRenderedPageBreak/>
        <w:t xml:space="preserve">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w:t>
      </w:r>
      <w:r w:rsidRPr="002A78C3">
        <w:rPr>
          <w:rFonts w:ascii="Times New Roman" w:eastAsia="Times New Roman" w:hAnsi="Times New Roman" w:cs="Times New Roman"/>
          <w:color w:val="000000"/>
          <w:sz w:val="28"/>
          <w:szCs w:val="28"/>
          <w:lang w:eastAsia="ru-RU"/>
        </w:rPr>
        <w:lastRenderedPageBreak/>
        <w:t xml:space="preserve">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w:t>
      </w:r>
      <w:r w:rsidRPr="002A78C3">
        <w:rPr>
          <w:rFonts w:ascii="Times New Roman" w:eastAsia="Times New Roman" w:hAnsi="Times New Roman" w:cs="Times New Roman"/>
          <w:color w:val="000000"/>
          <w:sz w:val="28"/>
          <w:szCs w:val="28"/>
          <w:lang w:eastAsia="ru-RU"/>
        </w:rPr>
        <w:lastRenderedPageBreak/>
        <w:t xml:space="preserve">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820B0B" w:rsidRDefault="00820B0B"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наименования службы занятости </w:t>
            </w:r>
            <w:r w:rsidRPr="008A0D2A">
              <w:rPr>
                <w:rFonts w:ascii="Times New Roman" w:eastAsia="Calibri" w:hAnsi="Times New Roman" w:cs="Times New Roman"/>
              </w:rPr>
              <w:lastRenderedPageBreak/>
              <w:t>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w:t>
      </w:r>
      <w:r w:rsidRPr="007064D9">
        <w:rPr>
          <w:rFonts w:ascii="Times New Roman" w:hAnsi="Times New Roman" w:cs="Times New Roman"/>
          <w:bCs/>
          <w:sz w:val="24"/>
          <w:szCs w:val="24"/>
        </w:rPr>
        <w:lastRenderedPageBreak/>
        <w:t>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74C5B" w:rsidRDefault="00F74C5B" w:rsidP="00F74C5B">
      <w:pPr>
        <w:spacing w:after="0" w:line="240" w:lineRule="auto"/>
        <w:ind w:left="57"/>
        <w:jc w:val="right"/>
        <w:rPr>
          <w:rFonts w:ascii="Times New Roman" w:eastAsia="Calibri" w:hAnsi="Times New Roman" w:cs="Times New Roman"/>
          <w:sz w:val="20"/>
          <w:szCs w:val="20"/>
        </w:rPr>
      </w:pPr>
      <w:r w:rsidRPr="00F74C5B">
        <w:rPr>
          <w:rFonts w:ascii="Times New Roman" w:eastAsia="Calibri" w:hAnsi="Times New Roman" w:cs="Times New Roman"/>
          <w:sz w:val="20"/>
          <w:szCs w:val="20"/>
        </w:rPr>
        <w:t xml:space="preserve">Приложение № </w:t>
      </w:r>
      <w:r>
        <w:rPr>
          <w:rFonts w:ascii="Times New Roman" w:eastAsia="Calibri" w:hAnsi="Times New Roman" w:cs="Times New Roman"/>
          <w:sz w:val="20"/>
          <w:szCs w:val="20"/>
        </w:rPr>
        <w:t>6</w:t>
      </w:r>
    </w:p>
    <w:p w:rsidR="00F74C5B" w:rsidRPr="00F74C5B" w:rsidRDefault="00F74C5B" w:rsidP="00F74C5B">
      <w:pPr>
        <w:spacing w:after="0" w:line="240" w:lineRule="auto"/>
        <w:ind w:left="57"/>
        <w:jc w:val="right"/>
        <w:rPr>
          <w:rFonts w:ascii="Times New Roman" w:eastAsia="Calibri" w:hAnsi="Times New Roman" w:cs="Times New Roman"/>
          <w:sz w:val="20"/>
          <w:szCs w:val="20"/>
        </w:rPr>
      </w:pPr>
      <w:r w:rsidRPr="00F74C5B">
        <w:rPr>
          <w:rFonts w:ascii="Times New Roman" w:eastAsia="Calibri" w:hAnsi="Times New Roman" w:cs="Times New Roman"/>
          <w:sz w:val="20"/>
          <w:szCs w:val="20"/>
        </w:rPr>
        <w:t>к административному регламенту</w:t>
      </w:r>
    </w:p>
    <w:p w:rsidR="00F74C5B" w:rsidRPr="00F74C5B" w:rsidRDefault="00F74C5B" w:rsidP="00F74C5B">
      <w:pPr>
        <w:spacing w:after="0" w:line="240" w:lineRule="auto"/>
        <w:ind w:left="57"/>
        <w:jc w:val="right"/>
        <w:rPr>
          <w:rFonts w:ascii="Times New Roman" w:eastAsia="Calibri" w:hAnsi="Times New Roman" w:cs="Times New Roman"/>
          <w:sz w:val="20"/>
          <w:szCs w:val="20"/>
        </w:rPr>
      </w:pPr>
      <w:r w:rsidRPr="00F74C5B">
        <w:rPr>
          <w:rFonts w:ascii="Times New Roman" w:eastAsia="Calibri" w:hAnsi="Times New Roman" w:cs="Times New Roman"/>
          <w:sz w:val="20"/>
          <w:szCs w:val="20"/>
        </w:rPr>
        <w:t xml:space="preserve">предоставление муниципальной услуги </w:t>
      </w:r>
    </w:p>
    <w:p w:rsidR="00F74C5B" w:rsidRPr="00F74C5B" w:rsidRDefault="00F74C5B" w:rsidP="00F74C5B">
      <w:pPr>
        <w:spacing w:after="0" w:line="240" w:lineRule="auto"/>
        <w:ind w:left="57"/>
        <w:rPr>
          <w:rFonts w:ascii="Times New Roman" w:eastAsia="Calibri" w:hAnsi="Times New Roman" w:cs="Times New Roman"/>
          <w:sz w:val="24"/>
          <w:szCs w:val="24"/>
        </w:rPr>
      </w:pPr>
      <w:r w:rsidRPr="00F74C5B">
        <w:rPr>
          <w:rFonts w:ascii="Times New Roman" w:eastAsia="Calibri" w:hAnsi="Times New Roman" w:cs="Times New Roman"/>
          <w:sz w:val="24"/>
          <w:szCs w:val="24"/>
        </w:rPr>
        <w:t>Угловой штамп ОМСУ</w:t>
      </w:r>
    </w:p>
    <w:p w:rsidR="00F74C5B" w:rsidRPr="00F74C5B" w:rsidRDefault="00F74C5B" w:rsidP="00F74C5B">
      <w:pPr>
        <w:spacing w:after="0" w:line="240" w:lineRule="auto"/>
        <w:rPr>
          <w:rFonts w:ascii="Times New Roman" w:eastAsia="Calibri" w:hAnsi="Times New Roman" w:cs="Times New Roman"/>
          <w:sz w:val="24"/>
          <w:szCs w:val="24"/>
        </w:rPr>
      </w:pPr>
    </w:p>
    <w:p w:rsidR="00F74C5B" w:rsidRPr="001741F9" w:rsidRDefault="00F74C5B" w:rsidP="00F74C5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74C5B" w:rsidRPr="001741F9" w:rsidRDefault="00F74C5B" w:rsidP="00F74C5B">
      <w:pPr>
        <w:autoSpaceDE w:val="0"/>
        <w:autoSpaceDN w:val="0"/>
        <w:adjustRightInd w:val="0"/>
        <w:spacing w:after="0" w:line="240" w:lineRule="auto"/>
        <w:jc w:val="right"/>
        <w:rPr>
          <w:rFonts w:ascii="Times New Roman" w:hAnsi="Times New Roman" w:cs="Times New Roman"/>
          <w:sz w:val="24"/>
          <w:szCs w:val="24"/>
        </w:rPr>
      </w:pPr>
    </w:p>
    <w:p w:rsidR="00F74C5B" w:rsidRDefault="00F74C5B" w:rsidP="00F74C5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F74C5B" w:rsidRPr="001741F9" w:rsidRDefault="00F74C5B" w:rsidP="00F74C5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74C5B" w:rsidRPr="001741F9" w:rsidRDefault="00F74C5B" w:rsidP="00F74C5B">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F74C5B" w:rsidRPr="00F74C5B" w:rsidRDefault="00F74C5B" w:rsidP="00F74C5B">
      <w:pPr>
        <w:spacing w:after="0" w:line="240" w:lineRule="auto"/>
        <w:rPr>
          <w:rFonts w:ascii="Times New Roman" w:eastAsia="Calibri" w:hAnsi="Times New Roman" w:cs="Times New Roman"/>
          <w:sz w:val="24"/>
          <w:szCs w:val="24"/>
        </w:rPr>
      </w:pPr>
    </w:p>
    <w:p w:rsidR="00F74C5B" w:rsidRPr="00F74C5B" w:rsidRDefault="00F74C5B" w:rsidP="00F74C5B">
      <w:pPr>
        <w:spacing w:after="0" w:line="240" w:lineRule="auto"/>
        <w:rPr>
          <w:rFonts w:ascii="Times New Roman" w:eastAsia="Calibri" w:hAnsi="Times New Roman" w:cs="Times New Roman"/>
          <w:sz w:val="24"/>
          <w:szCs w:val="24"/>
        </w:rPr>
      </w:pPr>
    </w:p>
    <w:p w:rsidR="00F74C5B" w:rsidRPr="00F74C5B" w:rsidRDefault="00F74C5B" w:rsidP="00F74C5B">
      <w:pPr>
        <w:tabs>
          <w:tab w:val="left" w:pos="1395"/>
        </w:tabs>
        <w:spacing w:after="0" w:line="240" w:lineRule="auto"/>
        <w:jc w:val="center"/>
        <w:rPr>
          <w:rFonts w:ascii="Times New Roman" w:eastAsia="Calibri" w:hAnsi="Times New Roman" w:cs="Times New Roman"/>
          <w:sz w:val="24"/>
          <w:szCs w:val="24"/>
        </w:rPr>
      </w:pPr>
      <w:r w:rsidRPr="00F74C5B">
        <w:rPr>
          <w:rFonts w:ascii="Times New Roman" w:eastAsia="Calibri" w:hAnsi="Times New Roman" w:cs="Times New Roman"/>
          <w:sz w:val="24"/>
          <w:szCs w:val="24"/>
        </w:rPr>
        <w:t>УВЕДОМЛЕНИЕ</w:t>
      </w:r>
    </w:p>
    <w:p w:rsidR="00F74C5B" w:rsidRPr="00F74C5B" w:rsidRDefault="00F74C5B" w:rsidP="00F74C5B">
      <w:pPr>
        <w:tabs>
          <w:tab w:val="left" w:pos="2685"/>
        </w:tabs>
        <w:spacing w:after="0" w:line="240" w:lineRule="auto"/>
        <w:jc w:val="center"/>
        <w:rPr>
          <w:rFonts w:ascii="Times New Roman" w:eastAsia="Calibri" w:hAnsi="Times New Roman" w:cs="Times New Roman"/>
          <w:sz w:val="24"/>
          <w:szCs w:val="24"/>
        </w:rPr>
      </w:pPr>
      <w:r w:rsidRPr="00F74C5B">
        <w:rPr>
          <w:rFonts w:ascii="Times New Roman" w:eastAsia="Calibri" w:hAnsi="Times New Roman" w:cs="Times New Roman"/>
          <w:sz w:val="24"/>
          <w:szCs w:val="24"/>
        </w:rPr>
        <w:t>о приостановлении предоставления муниципальной услуги</w:t>
      </w:r>
    </w:p>
    <w:p w:rsidR="00F74C5B" w:rsidRPr="00F74C5B" w:rsidRDefault="00F74C5B" w:rsidP="00F74C5B">
      <w:pPr>
        <w:spacing w:after="0" w:line="240" w:lineRule="auto"/>
        <w:rPr>
          <w:rFonts w:ascii="Times New Roman" w:eastAsia="Calibri" w:hAnsi="Times New Roman" w:cs="Times New Roman"/>
          <w:sz w:val="24"/>
          <w:szCs w:val="24"/>
        </w:rPr>
      </w:pPr>
    </w:p>
    <w:p w:rsidR="00F74C5B" w:rsidRPr="00F74C5B" w:rsidRDefault="00F74C5B" w:rsidP="00F74C5B">
      <w:pPr>
        <w:spacing w:after="0" w:line="240" w:lineRule="auto"/>
        <w:rPr>
          <w:rFonts w:ascii="Times New Roman" w:eastAsia="Calibri" w:hAnsi="Times New Roman" w:cs="Times New Roman"/>
          <w:sz w:val="24"/>
          <w:szCs w:val="24"/>
        </w:rPr>
      </w:pPr>
    </w:p>
    <w:p w:rsidR="00F74C5B" w:rsidRPr="00F74C5B" w:rsidRDefault="00F74C5B" w:rsidP="00F74C5B">
      <w:pPr>
        <w:spacing w:after="0" w:line="240" w:lineRule="auto"/>
        <w:rPr>
          <w:rFonts w:ascii="Times New Roman" w:eastAsia="Calibri" w:hAnsi="Times New Roman" w:cs="Times New Roman"/>
          <w:sz w:val="24"/>
          <w:szCs w:val="24"/>
        </w:rPr>
      </w:pPr>
      <w:r w:rsidRPr="00F74C5B">
        <w:rPr>
          <w:rFonts w:ascii="Times New Roman" w:eastAsia="Calibri" w:hAnsi="Times New Roman" w:cs="Times New Roman"/>
          <w:sz w:val="24"/>
          <w:szCs w:val="24"/>
        </w:rPr>
        <w:t>Уважаемый (ая)  ______________________ _________________________________</w:t>
      </w:r>
    </w:p>
    <w:p w:rsidR="00F74C5B" w:rsidRPr="00F74C5B" w:rsidRDefault="00F74C5B" w:rsidP="00F74C5B">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F74C5B">
        <w:rPr>
          <w:rFonts w:ascii="Times New Roman" w:eastAsia="Calibri" w:hAnsi="Times New Roman" w:cs="Times New Roman"/>
          <w:sz w:val="24"/>
          <w:szCs w:val="24"/>
          <w:vertAlign w:val="superscript"/>
          <w:lang w:eastAsia="ru-RU"/>
        </w:rPr>
        <w:t>(имя, отчество)</w:t>
      </w:r>
    </w:p>
    <w:p w:rsidR="00F74C5B" w:rsidRPr="00F74C5B" w:rsidRDefault="00F74C5B" w:rsidP="00F74C5B">
      <w:pPr>
        <w:spacing w:after="0" w:line="240" w:lineRule="auto"/>
        <w:jc w:val="right"/>
        <w:rPr>
          <w:rFonts w:ascii="Times New Roman" w:eastAsia="Calibri" w:hAnsi="Times New Roman" w:cs="Times New Roman"/>
          <w:sz w:val="24"/>
          <w:szCs w:val="24"/>
        </w:rPr>
      </w:pPr>
    </w:p>
    <w:p w:rsidR="00F74C5B" w:rsidRPr="00F74C5B" w:rsidRDefault="00F74C5B" w:rsidP="00F74C5B">
      <w:pPr>
        <w:spacing w:after="0" w:line="240" w:lineRule="auto"/>
        <w:ind w:firstLine="567"/>
        <w:rPr>
          <w:rFonts w:ascii="Times New Roman" w:eastAsia="Calibri" w:hAnsi="Times New Roman" w:cs="Times New Roman"/>
          <w:sz w:val="24"/>
          <w:szCs w:val="24"/>
        </w:rPr>
      </w:pPr>
      <w:r w:rsidRPr="00F74C5B">
        <w:rPr>
          <w:rFonts w:ascii="Times New Roman" w:eastAsia="Calibri" w:hAnsi="Times New Roman" w:cs="Times New Roman"/>
          <w:sz w:val="24"/>
          <w:szCs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________________________________________________________</w:t>
      </w:r>
      <w:r>
        <w:rPr>
          <w:rFonts w:ascii="Times New Roman" w:eastAsia="Calibri" w:hAnsi="Times New Roman" w:cs="Times New Roman"/>
          <w:sz w:val="24"/>
          <w:szCs w:val="24"/>
        </w:rPr>
        <w:t>___________________</w:t>
      </w:r>
      <w:r w:rsidRPr="00F74C5B">
        <w:rPr>
          <w:rFonts w:ascii="Times New Roman" w:eastAsia="Calibri" w:hAnsi="Times New Roman" w:cs="Times New Roman"/>
          <w:sz w:val="24"/>
          <w:szCs w:val="24"/>
        </w:rPr>
        <w:t>______</w:t>
      </w:r>
    </w:p>
    <w:p w:rsidR="00F74C5B" w:rsidRPr="00F74C5B" w:rsidRDefault="00F74C5B" w:rsidP="00F74C5B">
      <w:pPr>
        <w:spacing w:after="0" w:line="240" w:lineRule="auto"/>
        <w:rPr>
          <w:rFonts w:ascii="Times New Roman" w:eastAsia="Calibri" w:hAnsi="Times New Roman" w:cs="Times New Roman"/>
          <w:sz w:val="24"/>
          <w:szCs w:val="24"/>
        </w:rPr>
      </w:pPr>
      <w:r w:rsidRPr="00F74C5B">
        <w:rPr>
          <w:rFonts w:ascii="Times New Roman" w:eastAsia="Calibri" w:hAnsi="Times New Roman" w:cs="Times New Roman"/>
          <w:sz w:val="24"/>
          <w:szCs w:val="24"/>
          <w:vertAlign w:val="superscript"/>
        </w:rPr>
        <w:t xml:space="preserve">(наименование организации) </w:t>
      </w:r>
    </w:p>
    <w:p w:rsidR="00F74C5B" w:rsidRPr="00F74C5B" w:rsidRDefault="00F74C5B" w:rsidP="00F74C5B">
      <w:pPr>
        <w:spacing w:after="0" w:line="240" w:lineRule="auto"/>
        <w:rPr>
          <w:rFonts w:ascii="Times New Roman" w:eastAsia="Calibri" w:hAnsi="Times New Roman" w:cs="Times New Roman"/>
          <w:sz w:val="24"/>
          <w:szCs w:val="24"/>
        </w:rPr>
      </w:pPr>
      <w:r w:rsidRPr="00F74C5B">
        <w:rPr>
          <w:rFonts w:ascii="Times New Roman" w:eastAsia="Calibri" w:hAnsi="Times New Roman" w:cs="Times New Roman"/>
          <w:sz w:val="24"/>
          <w:szCs w:val="24"/>
        </w:rPr>
        <w:t>по вопросу получения документа (сведений)______________________________________, предоставление муниципальной услуги приостановлено.</w:t>
      </w:r>
    </w:p>
    <w:p w:rsidR="00F74C5B" w:rsidRDefault="00F74C5B" w:rsidP="00F74C5B">
      <w:pPr>
        <w:tabs>
          <w:tab w:val="left" w:pos="142"/>
          <w:tab w:val="left" w:pos="284"/>
        </w:tabs>
        <w:spacing w:after="0" w:line="240" w:lineRule="auto"/>
        <w:ind w:firstLine="567"/>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 xml:space="preserve">При  поступлении ответа на названный(е) межведомственный(е) запрос(ы) </w:t>
      </w:r>
      <w:r>
        <w:rPr>
          <w:rFonts w:ascii="Times New Roman" w:eastAsia="Calibri" w:hAnsi="Times New Roman" w:cs="Times New Roman"/>
          <w:sz w:val="24"/>
          <w:szCs w:val="24"/>
        </w:rPr>
        <w:t>срок предоставления муниципальной услуги будет возобновлен.</w:t>
      </w:r>
    </w:p>
    <w:p w:rsidR="00F74C5B" w:rsidRPr="00F74C5B" w:rsidRDefault="00F74C5B" w:rsidP="00F74C5B">
      <w:pPr>
        <w:tabs>
          <w:tab w:val="left" w:pos="142"/>
          <w:tab w:val="left" w:pos="284"/>
        </w:tabs>
        <w:spacing w:after="0" w:line="240" w:lineRule="auto"/>
        <w:ind w:firstLine="567"/>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F74C5B" w:rsidRPr="00F74C5B" w:rsidRDefault="00F74C5B" w:rsidP="00F74C5B">
      <w:pPr>
        <w:widowControl w:val="0"/>
        <w:autoSpaceDE w:val="0"/>
        <w:autoSpaceDN w:val="0"/>
        <w:spacing w:after="0" w:line="240" w:lineRule="auto"/>
        <w:ind w:firstLine="540"/>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при личной явке:</w:t>
      </w:r>
    </w:p>
    <w:p w:rsidR="00F74C5B" w:rsidRPr="00F74C5B" w:rsidRDefault="00F74C5B" w:rsidP="00F74C5B">
      <w:pPr>
        <w:widowControl w:val="0"/>
        <w:autoSpaceDE w:val="0"/>
        <w:autoSpaceDN w:val="0"/>
        <w:spacing w:after="0" w:line="240" w:lineRule="auto"/>
        <w:ind w:firstLine="540"/>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в филиалах, отделах, удаленных рабочих местах МФЦ, в ОМСУ/Организации;</w:t>
      </w:r>
    </w:p>
    <w:p w:rsidR="00F74C5B" w:rsidRPr="00F74C5B" w:rsidRDefault="00F74C5B" w:rsidP="00F74C5B">
      <w:pPr>
        <w:widowControl w:val="0"/>
        <w:autoSpaceDE w:val="0"/>
        <w:autoSpaceDN w:val="0"/>
        <w:spacing w:after="0" w:line="240" w:lineRule="auto"/>
        <w:ind w:firstLine="540"/>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без личной явки:</w:t>
      </w:r>
    </w:p>
    <w:p w:rsidR="00F74C5B" w:rsidRPr="00F74C5B" w:rsidRDefault="00F74C5B" w:rsidP="00F74C5B">
      <w:pPr>
        <w:widowControl w:val="0"/>
        <w:autoSpaceDE w:val="0"/>
        <w:autoSpaceDN w:val="0"/>
        <w:spacing w:after="0" w:line="240" w:lineRule="auto"/>
        <w:ind w:firstLine="540"/>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в электронной форме через личный кабинет заявителя на ПГУ ЛО/ЕПГУ;</w:t>
      </w:r>
    </w:p>
    <w:p w:rsidR="00F74C5B" w:rsidRPr="00F74C5B" w:rsidRDefault="00F74C5B" w:rsidP="00F74C5B">
      <w:pPr>
        <w:widowControl w:val="0"/>
        <w:autoSpaceDE w:val="0"/>
        <w:autoSpaceDN w:val="0"/>
        <w:spacing w:after="0" w:line="240" w:lineRule="auto"/>
        <w:ind w:firstLine="540"/>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электронной почте.</w:t>
      </w:r>
    </w:p>
    <w:p w:rsidR="00F74C5B" w:rsidRPr="00F74C5B" w:rsidRDefault="00F74C5B" w:rsidP="00F74C5B">
      <w:pPr>
        <w:spacing w:after="0" w:line="240" w:lineRule="auto"/>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F74C5B" w:rsidRPr="00F74C5B" w:rsidRDefault="00F74C5B" w:rsidP="00F74C5B">
      <w:pPr>
        <w:spacing w:after="0" w:line="240" w:lineRule="auto"/>
        <w:jc w:val="both"/>
        <w:rPr>
          <w:rFonts w:ascii="Times New Roman" w:eastAsia="Calibri" w:hAnsi="Times New Roman" w:cs="Times New Roman"/>
          <w:sz w:val="24"/>
          <w:szCs w:val="24"/>
        </w:rPr>
      </w:pPr>
    </w:p>
    <w:p w:rsidR="00F74C5B" w:rsidRPr="00F74C5B" w:rsidRDefault="00F74C5B" w:rsidP="00F74C5B">
      <w:pPr>
        <w:spacing w:after="0" w:line="240" w:lineRule="auto"/>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 xml:space="preserve">Наименование должности                                        </w:t>
      </w:r>
    </w:p>
    <w:p w:rsidR="00F74C5B" w:rsidRPr="00F74C5B" w:rsidRDefault="00F74C5B" w:rsidP="00F74C5B">
      <w:pPr>
        <w:spacing w:after="0" w:line="240" w:lineRule="auto"/>
        <w:jc w:val="both"/>
        <w:rPr>
          <w:rFonts w:ascii="Times New Roman" w:eastAsia="Calibri" w:hAnsi="Times New Roman" w:cs="Times New Roman"/>
          <w:sz w:val="24"/>
          <w:szCs w:val="24"/>
        </w:rPr>
      </w:pPr>
      <w:r w:rsidRPr="00F74C5B">
        <w:rPr>
          <w:rFonts w:ascii="Times New Roman" w:eastAsia="Calibri" w:hAnsi="Times New Roman" w:cs="Times New Roman"/>
          <w:sz w:val="24"/>
          <w:szCs w:val="24"/>
        </w:rPr>
        <w:t>руководителя ОМСУ                          __________________      _________________________</w:t>
      </w:r>
    </w:p>
    <w:p w:rsidR="00F74C5B" w:rsidRPr="00F74C5B" w:rsidRDefault="00F74C5B" w:rsidP="00F74C5B">
      <w:pPr>
        <w:spacing w:after="0" w:line="240" w:lineRule="auto"/>
        <w:jc w:val="both"/>
        <w:rPr>
          <w:rFonts w:ascii="Times New Roman" w:eastAsia="Calibri" w:hAnsi="Times New Roman" w:cs="Times New Roman"/>
          <w:sz w:val="24"/>
          <w:szCs w:val="24"/>
          <w:vertAlign w:val="superscript"/>
        </w:rPr>
      </w:pPr>
      <w:r w:rsidRPr="00F74C5B">
        <w:rPr>
          <w:rFonts w:ascii="Times New Roman" w:eastAsia="Calibri" w:hAnsi="Times New Roman" w:cs="Times New Roman"/>
          <w:sz w:val="24"/>
          <w:szCs w:val="24"/>
          <w:vertAlign w:val="superscript"/>
        </w:rPr>
        <w:tab/>
        <w:t xml:space="preserve">                                              (подпись) </w:t>
      </w:r>
      <w:r w:rsidRPr="00F74C5B">
        <w:rPr>
          <w:rFonts w:ascii="Times New Roman" w:eastAsia="Calibri" w:hAnsi="Times New Roman" w:cs="Times New Roman"/>
          <w:sz w:val="24"/>
          <w:szCs w:val="24"/>
          <w:vertAlign w:val="superscript"/>
        </w:rPr>
        <w:tab/>
        <w:t xml:space="preserve">                                             (фамилия, инициалы)</w:t>
      </w:r>
    </w:p>
    <w:p w:rsidR="00F74C5B" w:rsidRPr="00F74C5B" w:rsidRDefault="00F74C5B" w:rsidP="00F74C5B">
      <w:pPr>
        <w:spacing w:after="0" w:line="240" w:lineRule="auto"/>
        <w:rPr>
          <w:rFonts w:ascii="Times New Roman" w:eastAsia="Calibri" w:hAnsi="Times New Roman" w:cs="Times New Roman"/>
          <w:sz w:val="24"/>
          <w:szCs w:val="24"/>
        </w:rPr>
      </w:pPr>
      <w:r w:rsidRPr="00F74C5B">
        <w:rPr>
          <w:rFonts w:ascii="Times New Roman" w:eastAsia="Calibri" w:hAnsi="Times New Roman" w:cs="Times New Roman"/>
          <w:sz w:val="24"/>
          <w:szCs w:val="24"/>
        </w:rPr>
        <w:t>Исп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__________________________________________________________________________</w:t>
      </w:r>
    </w:p>
    <w:p w:rsidR="00B61075" w:rsidRPr="00B61075" w:rsidRDefault="00B61075" w:rsidP="00B61075">
      <w:pPr>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i/>
          <w:iCs/>
          <w:sz w:val="24"/>
          <w:szCs w:val="24"/>
          <w:lang w:eastAsia="ru-RU"/>
        </w:rPr>
        <w:t>Наименование органа местного самоуправления</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w:t>
            </w:r>
            <w:r w:rsidRPr="00B61075">
              <w:rPr>
                <w:rFonts w:ascii="Times New Roman" w:eastAsia="Times New Roman" w:hAnsi="Times New Roman" w:cs="Times New Roman"/>
                <w:sz w:val="24"/>
                <w:szCs w:val="24"/>
                <w:lang w:eastAsia="ru-RU"/>
              </w:rPr>
              <w:lastRenderedPageBreak/>
              <w:t>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сотрудника органа МСУ/Организациии,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6"/>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D19" w:rsidRDefault="00177D19" w:rsidP="000659A6">
      <w:pPr>
        <w:spacing w:after="0" w:line="240" w:lineRule="auto"/>
      </w:pPr>
      <w:r>
        <w:separator/>
      </w:r>
    </w:p>
  </w:endnote>
  <w:endnote w:type="continuationSeparator" w:id="1">
    <w:p w:rsidR="00177D19" w:rsidRDefault="00177D19"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D19" w:rsidRDefault="00177D19" w:rsidP="000659A6">
      <w:pPr>
        <w:spacing w:after="0" w:line="240" w:lineRule="auto"/>
      </w:pPr>
      <w:r>
        <w:separator/>
      </w:r>
    </w:p>
  </w:footnote>
  <w:footnote w:type="continuationSeparator" w:id="1">
    <w:p w:rsidR="00177D19" w:rsidRDefault="00177D19" w:rsidP="000659A6">
      <w:pPr>
        <w:spacing w:after="0" w:line="240" w:lineRule="auto"/>
      </w:pPr>
      <w:r>
        <w:continuationSeparator/>
      </w:r>
    </w:p>
  </w:footnote>
  <w:footnote w:id="2">
    <w:p w:rsidR="0049157D" w:rsidRDefault="0049157D" w:rsidP="008A0D2A">
      <w:pPr>
        <w:pStyle w:val="aa"/>
      </w:pPr>
      <w:r>
        <w:rPr>
          <w:rStyle w:val="ac"/>
        </w:rPr>
        <w:footnoteRef/>
      </w:r>
      <w:r>
        <w:t xml:space="preserve"> заполняются для подтверждения малоимущности</w:t>
      </w:r>
    </w:p>
  </w:footnote>
  <w:footnote w:id="3">
    <w:p w:rsidR="0049157D" w:rsidRDefault="0049157D" w:rsidP="008A0D2A">
      <w:pPr>
        <w:pStyle w:val="aa"/>
      </w:pPr>
    </w:p>
  </w:footnote>
  <w:footnote w:id="4">
    <w:p w:rsidR="0049157D" w:rsidRDefault="0049157D" w:rsidP="008A0D2A">
      <w:pPr>
        <w:pStyle w:val="aa"/>
      </w:pPr>
      <w:r>
        <w:rPr>
          <w:rStyle w:val="ac"/>
        </w:rPr>
        <w:footnoteRef/>
      </w:r>
      <w:r>
        <w:t>заполняются для подтверждения малоимущности</w:t>
      </w:r>
    </w:p>
  </w:footnote>
  <w:footnote w:id="5">
    <w:p w:rsidR="0049157D" w:rsidRDefault="0049157D"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49157D" w:rsidRDefault="0049157D">
        <w:pPr>
          <w:pStyle w:val="a3"/>
          <w:jc w:val="center"/>
        </w:pPr>
        <w:fldSimple w:instr="PAGE   \* MERGEFORMAT">
          <w:r w:rsidR="00DB525E">
            <w:rPr>
              <w:noProof/>
            </w:rPr>
            <w:t>2</w:t>
          </w:r>
        </w:fldSimple>
      </w:p>
    </w:sdtContent>
  </w:sdt>
  <w:p w:rsidR="0049157D" w:rsidRDefault="004915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77D19"/>
    <w:rsid w:val="00181E05"/>
    <w:rsid w:val="0019036B"/>
    <w:rsid w:val="00194B94"/>
    <w:rsid w:val="00196C39"/>
    <w:rsid w:val="001A2203"/>
    <w:rsid w:val="001A6E7F"/>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C143F"/>
    <w:rsid w:val="002C559D"/>
    <w:rsid w:val="002C71A2"/>
    <w:rsid w:val="002D5D06"/>
    <w:rsid w:val="00304751"/>
    <w:rsid w:val="00321811"/>
    <w:rsid w:val="00346CFE"/>
    <w:rsid w:val="00350666"/>
    <w:rsid w:val="00362630"/>
    <w:rsid w:val="00383711"/>
    <w:rsid w:val="003875A1"/>
    <w:rsid w:val="003A0811"/>
    <w:rsid w:val="003B1882"/>
    <w:rsid w:val="003B4A0D"/>
    <w:rsid w:val="003C1967"/>
    <w:rsid w:val="003D7A4B"/>
    <w:rsid w:val="003E45F6"/>
    <w:rsid w:val="003F10A2"/>
    <w:rsid w:val="003F3825"/>
    <w:rsid w:val="00405FFD"/>
    <w:rsid w:val="00427A19"/>
    <w:rsid w:val="004478A5"/>
    <w:rsid w:val="00461B83"/>
    <w:rsid w:val="00464D6B"/>
    <w:rsid w:val="00475441"/>
    <w:rsid w:val="00483694"/>
    <w:rsid w:val="00484E99"/>
    <w:rsid w:val="0049157D"/>
    <w:rsid w:val="004A71FA"/>
    <w:rsid w:val="004B12FF"/>
    <w:rsid w:val="004B4756"/>
    <w:rsid w:val="004C1D17"/>
    <w:rsid w:val="004D291C"/>
    <w:rsid w:val="00501337"/>
    <w:rsid w:val="005103F4"/>
    <w:rsid w:val="00513341"/>
    <w:rsid w:val="00516932"/>
    <w:rsid w:val="00531D11"/>
    <w:rsid w:val="005527DE"/>
    <w:rsid w:val="005557A0"/>
    <w:rsid w:val="005571AC"/>
    <w:rsid w:val="00562D44"/>
    <w:rsid w:val="005666D2"/>
    <w:rsid w:val="00572DE7"/>
    <w:rsid w:val="00591B26"/>
    <w:rsid w:val="005A3E92"/>
    <w:rsid w:val="005A4CD3"/>
    <w:rsid w:val="005B7045"/>
    <w:rsid w:val="005D4007"/>
    <w:rsid w:val="005F6C9F"/>
    <w:rsid w:val="005F780E"/>
    <w:rsid w:val="0060745B"/>
    <w:rsid w:val="0062165F"/>
    <w:rsid w:val="00625B2E"/>
    <w:rsid w:val="00626DAC"/>
    <w:rsid w:val="006279A2"/>
    <w:rsid w:val="00654567"/>
    <w:rsid w:val="00654EA7"/>
    <w:rsid w:val="00671884"/>
    <w:rsid w:val="00672338"/>
    <w:rsid w:val="006809FD"/>
    <w:rsid w:val="00681238"/>
    <w:rsid w:val="00686259"/>
    <w:rsid w:val="00697F81"/>
    <w:rsid w:val="006B3FB9"/>
    <w:rsid w:val="006D5A91"/>
    <w:rsid w:val="006E003D"/>
    <w:rsid w:val="006F64CD"/>
    <w:rsid w:val="007064D9"/>
    <w:rsid w:val="00714901"/>
    <w:rsid w:val="0073462C"/>
    <w:rsid w:val="007531AD"/>
    <w:rsid w:val="00755CB1"/>
    <w:rsid w:val="0078186D"/>
    <w:rsid w:val="007B75D1"/>
    <w:rsid w:val="007C6D43"/>
    <w:rsid w:val="007D0112"/>
    <w:rsid w:val="00815B1C"/>
    <w:rsid w:val="00820773"/>
    <w:rsid w:val="00820B0B"/>
    <w:rsid w:val="008255AF"/>
    <w:rsid w:val="008270DE"/>
    <w:rsid w:val="00834501"/>
    <w:rsid w:val="00834B5F"/>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D0D09"/>
    <w:rsid w:val="009D2646"/>
    <w:rsid w:val="009D2885"/>
    <w:rsid w:val="009D35E6"/>
    <w:rsid w:val="009E61AA"/>
    <w:rsid w:val="009F2EBB"/>
    <w:rsid w:val="00A15966"/>
    <w:rsid w:val="00A3064B"/>
    <w:rsid w:val="00A60C87"/>
    <w:rsid w:val="00A65F5C"/>
    <w:rsid w:val="00A9386A"/>
    <w:rsid w:val="00AB3DF8"/>
    <w:rsid w:val="00AD716B"/>
    <w:rsid w:val="00AE0538"/>
    <w:rsid w:val="00B048B3"/>
    <w:rsid w:val="00B2359A"/>
    <w:rsid w:val="00B30A3E"/>
    <w:rsid w:val="00B32786"/>
    <w:rsid w:val="00B3333F"/>
    <w:rsid w:val="00B355D7"/>
    <w:rsid w:val="00B4573F"/>
    <w:rsid w:val="00B61075"/>
    <w:rsid w:val="00B66C34"/>
    <w:rsid w:val="00B67A4A"/>
    <w:rsid w:val="00B81132"/>
    <w:rsid w:val="00BA0673"/>
    <w:rsid w:val="00BA743A"/>
    <w:rsid w:val="00BB39E7"/>
    <w:rsid w:val="00BC737D"/>
    <w:rsid w:val="00BD1824"/>
    <w:rsid w:val="00C12ABD"/>
    <w:rsid w:val="00C1647C"/>
    <w:rsid w:val="00C32953"/>
    <w:rsid w:val="00C34398"/>
    <w:rsid w:val="00C50838"/>
    <w:rsid w:val="00C7242D"/>
    <w:rsid w:val="00C763D5"/>
    <w:rsid w:val="00C81148"/>
    <w:rsid w:val="00C81C41"/>
    <w:rsid w:val="00CB6A14"/>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5307"/>
    <w:rsid w:val="00D96704"/>
    <w:rsid w:val="00DB2B8C"/>
    <w:rsid w:val="00DB525E"/>
    <w:rsid w:val="00DC0440"/>
    <w:rsid w:val="00DE079B"/>
    <w:rsid w:val="00DE2EAE"/>
    <w:rsid w:val="00E10838"/>
    <w:rsid w:val="00E30F5F"/>
    <w:rsid w:val="00E34BC4"/>
    <w:rsid w:val="00E50244"/>
    <w:rsid w:val="00E62CB5"/>
    <w:rsid w:val="00E713BE"/>
    <w:rsid w:val="00E82627"/>
    <w:rsid w:val="00E90194"/>
    <w:rsid w:val="00E94DEE"/>
    <w:rsid w:val="00E97AFE"/>
    <w:rsid w:val="00EA18D3"/>
    <w:rsid w:val="00EB45B2"/>
    <w:rsid w:val="00EC5B8A"/>
    <w:rsid w:val="00EE1580"/>
    <w:rsid w:val="00EE1FFB"/>
    <w:rsid w:val="00EE4189"/>
    <w:rsid w:val="00EE575F"/>
    <w:rsid w:val="00F04A19"/>
    <w:rsid w:val="00F2276C"/>
    <w:rsid w:val="00F31A8B"/>
    <w:rsid w:val="00F376E7"/>
    <w:rsid w:val="00F4100F"/>
    <w:rsid w:val="00F5436F"/>
    <w:rsid w:val="00F6406E"/>
    <w:rsid w:val="00F6591A"/>
    <w:rsid w:val="00F70578"/>
    <w:rsid w:val="00F74C5B"/>
    <w:rsid w:val="00F77DCB"/>
    <w:rsid w:val="00FA73DC"/>
    <w:rsid w:val="00FB3B85"/>
    <w:rsid w:val="00FB3D77"/>
    <w:rsid w:val="00FC009A"/>
    <w:rsid w:val="00FD5DBF"/>
    <w:rsid w:val="00FD7329"/>
    <w:rsid w:val="00FE1A3F"/>
    <w:rsid w:val="00FE1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5AF"/>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character" w:styleId="af">
    <w:name w:val="Strong"/>
    <w:basedOn w:val="a0"/>
    <w:qFormat/>
    <w:rsid w:val="0049157D"/>
    <w:rPr>
      <w:rFonts w:ascii="Times New Roman" w:hAnsi="Times New Roman" w:cs="Times New Roman" w:hint="default"/>
      <w:b/>
      <w:bCs/>
    </w:rPr>
  </w:style>
  <w:style w:type="paragraph" w:styleId="af0">
    <w:name w:val="List"/>
    <w:basedOn w:val="a"/>
    <w:rsid w:val="0049157D"/>
    <w:pPr>
      <w:spacing w:after="0" w:line="240" w:lineRule="auto"/>
      <w:ind w:left="283" w:hanging="283"/>
    </w:pPr>
    <w:rPr>
      <w:rFonts w:ascii="Times New Roman" w:eastAsia="Times New Roman" w:hAnsi="Times New Roman" w:cs="Times New Roman"/>
      <w:sz w:val="24"/>
      <w:szCs w:val="24"/>
      <w:lang w:eastAsia="ru-RU"/>
    </w:rPr>
  </w:style>
  <w:style w:type="paragraph" w:styleId="af1">
    <w:name w:val="Normal (Web)"/>
    <w:basedOn w:val="a"/>
    <w:rsid w:val="00DB52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7477D36D247F526C7BD4B7DDD08F15A6014F84D62298DDA4DCA8A2DB7828FD21BF4B5E0D31D769E7uBz4M"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D203-DE12-4C80-A4E4-35BCD4C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20281</Words>
  <Characters>115607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2022-09-26T12:36:00Z</cp:lastPrinted>
  <dcterms:created xsi:type="dcterms:W3CDTF">2022-08-17T06:00:00Z</dcterms:created>
  <dcterms:modified xsi:type="dcterms:W3CDTF">2022-09-26T12:36:00Z</dcterms:modified>
</cp:coreProperties>
</file>