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D7" w:rsidRDefault="00DC6AD7" w:rsidP="00DC6AD7">
      <w:pPr>
        <w:jc w:val="center"/>
        <w:rPr>
          <w:sz w:val="28"/>
          <w:szCs w:val="28"/>
        </w:rPr>
      </w:pPr>
      <w:r>
        <w:rPr>
          <w:noProof/>
          <w:sz w:val="28"/>
          <w:szCs w:val="28"/>
        </w:rPr>
        <w:drawing>
          <wp:inline distT="0" distB="0" distL="0" distR="0">
            <wp:extent cx="609600" cy="714375"/>
            <wp:effectExtent l="19050" t="0" r="0" b="0"/>
            <wp:docPr id="3"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DC6AD7" w:rsidRDefault="00DC6AD7" w:rsidP="00DC6AD7">
      <w:pPr>
        <w:jc w:val="center"/>
        <w:rPr>
          <w:sz w:val="28"/>
          <w:szCs w:val="28"/>
        </w:rPr>
      </w:pPr>
      <w:r>
        <w:rPr>
          <w:sz w:val="28"/>
          <w:szCs w:val="28"/>
        </w:rPr>
        <w:t>Администрация</w:t>
      </w:r>
    </w:p>
    <w:p w:rsidR="00DC6AD7" w:rsidRDefault="00DC6AD7" w:rsidP="00DC6AD7">
      <w:pPr>
        <w:jc w:val="center"/>
        <w:rPr>
          <w:sz w:val="28"/>
          <w:szCs w:val="28"/>
        </w:rPr>
      </w:pPr>
      <w:r>
        <w:rPr>
          <w:sz w:val="28"/>
          <w:szCs w:val="28"/>
        </w:rPr>
        <w:t xml:space="preserve">муниципального образования </w:t>
      </w:r>
    </w:p>
    <w:p w:rsidR="00DC6AD7" w:rsidRDefault="00DC6AD7" w:rsidP="00DC6AD7">
      <w:pPr>
        <w:jc w:val="center"/>
        <w:rPr>
          <w:sz w:val="28"/>
          <w:szCs w:val="28"/>
        </w:rPr>
      </w:pPr>
      <w:r>
        <w:rPr>
          <w:sz w:val="28"/>
          <w:szCs w:val="28"/>
        </w:rPr>
        <w:t>«Пустомержское сельское поселение»</w:t>
      </w:r>
    </w:p>
    <w:p w:rsidR="00DC6AD7" w:rsidRDefault="00DC6AD7" w:rsidP="00DC6AD7">
      <w:pPr>
        <w:jc w:val="center"/>
        <w:rPr>
          <w:sz w:val="28"/>
          <w:szCs w:val="28"/>
        </w:rPr>
      </w:pPr>
      <w:r>
        <w:rPr>
          <w:sz w:val="28"/>
          <w:szCs w:val="28"/>
        </w:rPr>
        <w:t>Кингисеппского  муниципального района</w:t>
      </w:r>
    </w:p>
    <w:p w:rsidR="00DC6AD7" w:rsidRDefault="00DC6AD7" w:rsidP="00DC6AD7">
      <w:pPr>
        <w:jc w:val="center"/>
        <w:rPr>
          <w:sz w:val="28"/>
          <w:szCs w:val="28"/>
        </w:rPr>
      </w:pPr>
      <w:r>
        <w:rPr>
          <w:sz w:val="28"/>
          <w:szCs w:val="28"/>
        </w:rPr>
        <w:t>Ленинградской области</w:t>
      </w:r>
    </w:p>
    <w:p w:rsidR="00DC6AD7" w:rsidRDefault="00DC6AD7" w:rsidP="00DC6AD7">
      <w:pPr>
        <w:rPr>
          <w:sz w:val="28"/>
          <w:szCs w:val="28"/>
        </w:rPr>
      </w:pPr>
    </w:p>
    <w:p w:rsidR="00DC6AD7" w:rsidRDefault="00DC6AD7" w:rsidP="00DC6AD7">
      <w:pPr>
        <w:jc w:val="center"/>
        <w:rPr>
          <w:sz w:val="36"/>
          <w:szCs w:val="36"/>
        </w:rPr>
      </w:pPr>
      <w:r>
        <w:rPr>
          <w:sz w:val="36"/>
          <w:szCs w:val="36"/>
        </w:rPr>
        <w:t>ПОСТАНОВЛЕНИЕ</w:t>
      </w:r>
    </w:p>
    <w:p w:rsidR="00DC6AD7" w:rsidRDefault="00DC6AD7" w:rsidP="00DC6AD7">
      <w:pPr>
        <w:jc w:val="right"/>
        <w:rPr>
          <w:b/>
          <w:sz w:val="36"/>
          <w:szCs w:val="36"/>
        </w:rPr>
      </w:pPr>
      <w:r>
        <w:rPr>
          <w:b/>
          <w:sz w:val="28"/>
          <w:szCs w:val="28"/>
        </w:rPr>
        <w:t>ПРОЕКТ</w:t>
      </w:r>
    </w:p>
    <w:p w:rsidR="00DC6AD7" w:rsidRDefault="00DC6AD7" w:rsidP="00DC6AD7">
      <w:pPr>
        <w:rPr>
          <w:sz w:val="28"/>
          <w:szCs w:val="28"/>
        </w:rPr>
      </w:pPr>
      <w:r>
        <w:rPr>
          <w:sz w:val="28"/>
          <w:szCs w:val="28"/>
        </w:rPr>
        <w:t xml:space="preserve">от                   г.      №   </w:t>
      </w:r>
    </w:p>
    <w:p w:rsidR="00DC6AD7" w:rsidRDefault="00DC6AD7" w:rsidP="00DC6AD7">
      <w:pPr>
        <w:widowControl w:val="0"/>
        <w:tabs>
          <w:tab w:val="left" w:pos="142"/>
          <w:tab w:val="left" w:pos="284"/>
        </w:tabs>
        <w:autoSpaceDE w:val="0"/>
        <w:autoSpaceDN w:val="0"/>
        <w:adjustRightInd w:val="0"/>
        <w:outlineLvl w:val="0"/>
        <w:rPr>
          <w:bCs/>
        </w:rPr>
      </w:pPr>
      <w:r>
        <w:rPr>
          <w:bCs/>
        </w:rPr>
        <w:t>«Об утверждении административного  регламента</w:t>
      </w:r>
    </w:p>
    <w:p w:rsidR="00DC6AD7" w:rsidRDefault="00DC6AD7" w:rsidP="00DC6AD7">
      <w:pPr>
        <w:widowControl w:val="0"/>
        <w:tabs>
          <w:tab w:val="left" w:pos="142"/>
          <w:tab w:val="left" w:pos="284"/>
        </w:tabs>
        <w:autoSpaceDE w:val="0"/>
        <w:autoSpaceDN w:val="0"/>
        <w:adjustRightInd w:val="0"/>
        <w:outlineLvl w:val="0"/>
        <w:rPr>
          <w:sz w:val="22"/>
          <w:szCs w:val="22"/>
        </w:rPr>
      </w:pPr>
      <w:r>
        <w:rPr>
          <w:bCs/>
        </w:rPr>
        <w:t xml:space="preserve"> по предоставлению муниципальной услуги «</w:t>
      </w:r>
      <w:r w:rsidRPr="00DC6AD7">
        <w:rPr>
          <w:sz w:val="22"/>
          <w:szCs w:val="22"/>
        </w:rPr>
        <w:t>Согласование проведения переустройства</w:t>
      </w:r>
    </w:p>
    <w:p w:rsidR="00DC6AD7" w:rsidRDefault="00DC6AD7" w:rsidP="00DC6AD7">
      <w:pPr>
        <w:widowControl w:val="0"/>
        <w:tabs>
          <w:tab w:val="left" w:pos="142"/>
          <w:tab w:val="left" w:pos="284"/>
        </w:tabs>
        <w:autoSpaceDE w:val="0"/>
        <w:autoSpaceDN w:val="0"/>
        <w:adjustRightInd w:val="0"/>
        <w:outlineLvl w:val="0"/>
        <w:rPr>
          <w:bCs/>
        </w:rPr>
      </w:pPr>
      <w:r w:rsidRPr="00DC6AD7">
        <w:rPr>
          <w:sz w:val="22"/>
          <w:szCs w:val="22"/>
        </w:rPr>
        <w:t xml:space="preserve"> и (или) перепланировки помещения в многоквартирном доме</w:t>
      </w:r>
      <w:r>
        <w:rPr>
          <w:bCs/>
        </w:rPr>
        <w:t xml:space="preserve">»   на территории </w:t>
      </w:r>
    </w:p>
    <w:p w:rsidR="00DC6AD7" w:rsidRDefault="00DC6AD7" w:rsidP="00DC6AD7">
      <w:pPr>
        <w:widowControl w:val="0"/>
        <w:tabs>
          <w:tab w:val="left" w:pos="142"/>
          <w:tab w:val="left" w:pos="284"/>
        </w:tabs>
        <w:autoSpaceDE w:val="0"/>
        <w:autoSpaceDN w:val="0"/>
        <w:adjustRightInd w:val="0"/>
        <w:outlineLvl w:val="0"/>
        <w:rPr>
          <w:bCs/>
        </w:rPr>
      </w:pPr>
      <w:r>
        <w:rPr>
          <w:bCs/>
        </w:rPr>
        <w:t xml:space="preserve">муниципального образования «Пустомержское сельское поселение» </w:t>
      </w:r>
    </w:p>
    <w:p w:rsidR="00DC6AD7" w:rsidRDefault="00DC6AD7" w:rsidP="00DC6AD7">
      <w:pPr>
        <w:widowControl w:val="0"/>
        <w:tabs>
          <w:tab w:val="left" w:pos="142"/>
          <w:tab w:val="left" w:pos="284"/>
        </w:tabs>
        <w:autoSpaceDE w:val="0"/>
        <w:autoSpaceDN w:val="0"/>
        <w:adjustRightInd w:val="0"/>
        <w:outlineLvl w:val="0"/>
        <w:rPr>
          <w:bCs/>
        </w:rPr>
      </w:pPr>
      <w:r>
        <w:rPr>
          <w:bCs/>
        </w:rPr>
        <w:t xml:space="preserve">Кингисеппского муниципального района Ленинградской области» </w:t>
      </w:r>
    </w:p>
    <w:p w:rsidR="00DC6AD7" w:rsidRDefault="00DC6AD7" w:rsidP="00DC6AD7">
      <w:pPr>
        <w:widowControl w:val="0"/>
        <w:tabs>
          <w:tab w:val="left" w:pos="142"/>
          <w:tab w:val="left" w:pos="284"/>
        </w:tabs>
        <w:autoSpaceDE w:val="0"/>
        <w:autoSpaceDN w:val="0"/>
        <w:adjustRightInd w:val="0"/>
        <w:outlineLvl w:val="0"/>
        <w:rPr>
          <w:sz w:val="18"/>
          <w:szCs w:val="18"/>
        </w:rPr>
      </w:pPr>
    </w:p>
    <w:p w:rsidR="00412DE3" w:rsidRDefault="00DC6AD7" w:rsidP="00DC6AD7">
      <w:pPr>
        <w:pStyle w:val="Style7"/>
        <w:tabs>
          <w:tab w:val="left" w:pos="0"/>
          <w:tab w:val="left" w:pos="1134"/>
        </w:tabs>
        <w:ind w:firstLine="709"/>
        <w:jc w:val="both"/>
        <w:rPr>
          <w:sz w:val="28"/>
          <w:szCs w:val="28"/>
        </w:rPr>
      </w:pPr>
      <w:r>
        <w:rPr>
          <w:sz w:val="28"/>
          <w:szCs w:val="28"/>
        </w:rPr>
        <w:t xml:space="preserve">В связи с Методическими рекомендациями, разработанными органами государственной власти Ленинградской области, </w:t>
      </w:r>
      <w:r>
        <w:rPr>
          <w:rFonts w:eastAsia="Calibri"/>
          <w:sz w:val="28"/>
          <w:szCs w:val="28"/>
          <w:lang w:eastAsia="en-US"/>
        </w:rPr>
        <w:t>гражданским кодексом Российской Федерации, жилищным</w:t>
      </w:r>
      <w:r w:rsidR="00027963">
        <w:rPr>
          <w:rFonts w:eastAsia="Calibri"/>
          <w:sz w:val="28"/>
          <w:szCs w:val="28"/>
          <w:lang w:eastAsia="en-US"/>
        </w:rPr>
        <w:t xml:space="preserve"> кодексом Российской Федерации;</w:t>
      </w:r>
      <w:r>
        <w:rPr>
          <w:rFonts w:eastAsia="Calibri"/>
          <w:sz w:val="28"/>
          <w:szCs w:val="28"/>
          <w:lang w:eastAsia="en-US"/>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в Российской Федерации», </w:t>
      </w:r>
      <w:r>
        <w:rPr>
          <w:sz w:val="28"/>
          <w:szCs w:val="28"/>
        </w:rPr>
        <w:t xml:space="preserve">администрация муниципального образования «Пустомержское сельское поселение» Кингисеппского района Ленинградской области </w:t>
      </w:r>
    </w:p>
    <w:p w:rsidR="00DC6AD7" w:rsidRDefault="00DC6AD7" w:rsidP="00DC6AD7">
      <w:pPr>
        <w:pStyle w:val="Style7"/>
        <w:tabs>
          <w:tab w:val="left" w:pos="0"/>
          <w:tab w:val="left" w:pos="1134"/>
        </w:tabs>
        <w:ind w:firstLine="709"/>
        <w:jc w:val="both"/>
        <w:rPr>
          <w:b/>
          <w:sz w:val="28"/>
          <w:szCs w:val="28"/>
        </w:rPr>
      </w:pPr>
      <w:r w:rsidRPr="00412DE3">
        <w:rPr>
          <w:b/>
          <w:sz w:val="28"/>
          <w:szCs w:val="28"/>
        </w:rPr>
        <w:t>ПОСТАНОВЛЯЕТ:</w:t>
      </w:r>
    </w:p>
    <w:p w:rsidR="00027963" w:rsidRPr="00412DE3" w:rsidRDefault="00027963" w:rsidP="00DC6AD7">
      <w:pPr>
        <w:pStyle w:val="Style7"/>
        <w:tabs>
          <w:tab w:val="left" w:pos="0"/>
          <w:tab w:val="left" w:pos="1134"/>
        </w:tabs>
        <w:ind w:firstLine="709"/>
        <w:jc w:val="both"/>
        <w:rPr>
          <w:b/>
          <w:sz w:val="28"/>
          <w:szCs w:val="28"/>
        </w:rPr>
      </w:pPr>
    </w:p>
    <w:p w:rsidR="00DC6AD7" w:rsidRPr="00F21AF9" w:rsidRDefault="00DC6AD7" w:rsidP="00027963">
      <w:pPr>
        <w:pStyle w:val="Style7"/>
        <w:numPr>
          <w:ilvl w:val="0"/>
          <w:numId w:val="38"/>
        </w:numPr>
        <w:tabs>
          <w:tab w:val="left" w:pos="0"/>
          <w:tab w:val="left" w:pos="709"/>
        </w:tabs>
        <w:ind w:left="0" w:firstLine="9"/>
        <w:jc w:val="both"/>
        <w:rPr>
          <w:sz w:val="28"/>
          <w:szCs w:val="28"/>
        </w:rPr>
      </w:pPr>
      <w:r>
        <w:rPr>
          <w:sz w:val="28"/>
          <w:szCs w:val="28"/>
        </w:rPr>
        <w:t>Считать утратившим силу постановление администрации МО «Пустомержское сельское посе</w:t>
      </w:r>
      <w:r w:rsidR="00027963">
        <w:rPr>
          <w:sz w:val="28"/>
          <w:szCs w:val="28"/>
        </w:rPr>
        <w:t>ление» № 125 от 06.07.2020 года</w:t>
      </w:r>
      <w:r>
        <w:rPr>
          <w:sz w:val="28"/>
          <w:szCs w:val="28"/>
        </w:rPr>
        <w:t>;</w:t>
      </w:r>
    </w:p>
    <w:p w:rsidR="00DC6AD7" w:rsidRPr="006E2568" w:rsidRDefault="00DC6AD7" w:rsidP="00027963">
      <w:pPr>
        <w:pStyle w:val="af7"/>
        <w:widowControl w:val="0"/>
        <w:numPr>
          <w:ilvl w:val="0"/>
          <w:numId w:val="38"/>
        </w:numPr>
        <w:tabs>
          <w:tab w:val="left" w:pos="142"/>
          <w:tab w:val="left" w:pos="284"/>
        </w:tabs>
        <w:autoSpaceDE w:val="0"/>
        <w:autoSpaceDN w:val="0"/>
        <w:adjustRightInd w:val="0"/>
        <w:spacing w:after="0" w:line="240" w:lineRule="auto"/>
        <w:ind w:left="0" w:firstLine="9"/>
        <w:jc w:val="both"/>
        <w:outlineLvl w:val="0"/>
        <w:rPr>
          <w:rFonts w:ascii="Times New Roman" w:hAnsi="Times New Roman"/>
          <w:bCs/>
          <w:sz w:val="28"/>
          <w:szCs w:val="28"/>
        </w:rPr>
      </w:pPr>
      <w:r w:rsidRPr="006E2568">
        <w:rPr>
          <w:rFonts w:ascii="Times New Roman" w:eastAsia="Calibri" w:hAnsi="Times New Roman"/>
          <w:sz w:val="28"/>
          <w:szCs w:val="28"/>
        </w:rPr>
        <w:t>Утвердить административный регламент</w:t>
      </w:r>
      <w:r w:rsidR="00027963">
        <w:rPr>
          <w:rFonts w:ascii="Times New Roman" w:eastAsia="Calibri" w:hAnsi="Times New Roman"/>
          <w:sz w:val="28"/>
          <w:szCs w:val="28"/>
        </w:rPr>
        <w:t xml:space="preserve"> </w:t>
      </w:r>
      <w:r w:rsidRPr="006E2568">
        <w:rPr>
          <w:rFonts w:ascii="Times New Roman" w:hAnsi="Times New Roman"/>
          <w:bCs/>
          <w:sz w:val="28"/>
          <w:szCs w:val="28"/>
        </w:rPr>
        <w:t>по предоставлению муниципальной услуги «</w:t>
      </w:r>
      <w:r>
        <w:rPr>
          <w:rFonts w:ascii="Times New Roman" w:hAnsi="Times New Roman"/>
          <w:bCs/>
          <w:sz w:val="28"/>
          <w:szCs w:val="28"/>
        </w:rPr>
        <w:t xml:space="preserve"> Согласование </w:t>
      </w:r>
      <w:r w:rsidRPr="00B07764">
        <w:rPr>
          <w:rFonts w:ascii="Times New Roman" w:hAnsi="Times New Roman"/>
          <w:sz w:val="28"/>
          <w:szCs w:val="28"/>
        </w:rPr>
        <w:t>переустройства и (или) перепланировки помещения в многоквартирном доме</w:t>
      </w:r>
      <w:r w:rsidRPr="006E2568">
        <w:rPr>
          <w:rFonts w:ascii="Times New Roman" w:hAnsi="Times New Roman"/>
          <w:bCs/>
          <w:sz w:val="28"/>
          <w:szCs w:val="28"/>
        </w:rPr>
        <w:t>»</w:t>
      </w:r>
      <w:r w:rsidR="00027963">
        <w:rPr>
          <w:rFonts w:ascii="Times New Roman" w:hAnsi="Times New Roman"/>
          <w:bCs/>
          <w:sz w:val="28"/>
          <w:szCs w:val="28"/>
        </w:rPr>
        <w:t xml:space="preserve"> </w:t>
      </w:r>
      <w:r w:rsidRPr="006E2568">
        <w:rPr>
          <w:rFonts w:ascii="Times New Roman" w:hAnsi="Times New Roman"/>
          <w:bCs/>
          <w:sz w:val="28"/>
          <w:szCs w:val="28"/>
        </w:rPr>
        <w:t>на территории</w:t>
      </w:r>
      <w:r w:rsidR="00027963">
        <w:rPr>
          <w:rFonts w:ascii="Times New Roman" w:hAnsi="Times New Roman"/>
          <w:bCs/>
          <w:sz w:val="28"/>
          <w:szCs w:val="28"/>
        </w:rPr>
        <w:t xml:space="preserve"> </w:t>
      </w:r>
      <w:r w:rsidRPr="006E2568">
        <w:rPr>
          <w:rFonts w:ascii="Times New Roman" w:hAnsi="Times New Roman"/>
          <w:bCs/>
          <w:sz w:val="28"/>
          <w:szCs w:val="28"/>
        </w:rPr>
        <w:t>муниципального образования «Пустомержское сельское поселение» Кингисеппского муниципального района Ленинградской области» ;</w:t>
      </w:r>
    </w:p>
    <w:p w:rsidR="00DC6AD7" w:rsidRDefault="00DC6AD7" w:rsidP="00027963">
      <w:pPr>
        <w:pStyle w:val="af7"/>
        <w:numPr>
          <w:ilvl w:val="0"/>
          <w:numId w:val="38"/>
        </w:numPr>
        <w:tabs>
          <w:tab w:val="left" w:pos="709"/>
        </w:tabs>
        <w:spacing w:after="0" w:line="240" w:lineRule="auto"/>
        <w:ind w:left="0" w:firstLine="9"/>
        <w:jc w:val="both"/>
        <w:rPr>
          <w:rFonts w:ascii="Times New Roman" w:eastAsia="Calibri" w:hAnsi="Times New Roman" w:cstheme="minorBidi"/>
          <w:sz w:val="28"/>
          <w:szCs w:val="28"/>
        </w:rPr>
      </w:pPr>
      <w:r>
        <w:rPr>
          <w:rFonts w:ascii="Times New Roman" w:eastAsia="Calibri" w:hAnsi="Times New Roman"/>
          <w:sz w:val="28"/>
          <w:szCs w:val="28"/>
        </w:rPr>
        <w:t>Опубликовать настоящее постановление в средствах массовой информации и на официальном сайте администрации в сети Интернет;</w:t>
      </w:r>
    </w:p>
    <w:p w:rsidR="00DC6AD7" w:rsidRDefault="00DC6AD7" w:rsidP="00027963">
      <w:pPr>
        <w:tabs>
          <w:tab w:val="left" w:pos="709"/>
        </w:tabs>
        <w:jc w:val="both"/>
        <w:rPr>
          <w:rFonts w:eastAsia="Calibri"/>
          <w:sz w:val="28"/>
          <w:szCs w:val="28"/>
        </w:rPr>
      </w:pPr>
    </w:p>
    <w:p w:rsidR="00DC6AD7" w:rsidRDefault="00DC6AD7" w:rsidP="00027963">
      <w:pPr>
        <w:pStyle w:val="af7"/>
        <w:numPr>
          <w:ilvl w:val="0"/>
          <w:numId w:val="38"/>
        </w:numPr>
        <w:tabs>
          <w:tab w:val="left" w:pos="709"/>
        </w:tabs>
        <w:spacing w:after="0" w:line="240" w:lineRule="auto"/>
        <w:ind w:left="0" w:firstLine="9"/>
        <w:jc w:val="both"/>
        <w:rPr>
          <w:rFonts w:ascii="Times New Roman" w:eastAsia="Calibri" w:hAnsi="Times New Roman"/>
          <w:sz w:val="28"/>
          <w:szCs w:val="28"/>
        </w:rPr>
      </w:pPr>
      <w:r>
        <w:rPr>
          <w:rFonts w:ascii="Times New Roman" w:eastAsia="Calibri" w:hAnsi="Times New Roman"/>
          <w:sz w:val="28"/>
          <w:szCs w:val="28"/>
        </w:rPr>
        <w:t>Данное постановление вступает в силу с момента его опубликования;</w:t>
      </w:r>
    </w:p>
    <w:p w:rsidR="00DC6AD7" w:rsidRDefault="00DC6AD7" w:rsidP="00027963">
      <w:pPr>
        <w:tabs>
          <w:tab w:val="left" w:pos="709"/>
        </w:tabs>
        <w:jc w:val="both"/>
        <w:rPr>
          <w:rFonts w:eastAsia="Calibri"/>
          <w:sz w:val="28"/>
          <w:szCs w:val="28"/>
        </w:rPr>
      </w:pPr>
    </w:p>
    <w:p w:rsidR="00DC6AD7" w:rsidRDefault="00DC6AD7" w:rsidP="00027963">
      <w:pPr>
        <w:pStyle w:val="af7"/>
        <w:numPr>
          <w:ilvl w:val="0"/>
          <w:numId w:val="38"/>
        </w:numPr>
        <w:tabs>
          <w:tab w:val="left" w:pos="709"/>
        </w:tabs>
        <w:spacing w:after="0" w:line="240" w:lineRule="auto"/>
        <w:ind w:left="0" w:firstLine="9"/>
        <w:jc w:val="both"/>
        <w:rPr>
          <w:rFonts w:ascii="Times New Roman" w:eastAsia="Calibri" w:hAnsi="Times New Roman"/>
          <w:sz w:val="28"/>
          <w:szCs w:val="28"/>
        </w:rPr>
      </w:pPr>
      <w:r>
        <w:rPr>
          <w:rFonts w:ascii="Times New Roman" w:eastAsia="Calibri" w:hAnsi="Times New Roman"/>
          <w:sz w:val="28"/>
          <w:szCs w:val="28"/>
        </w:rPr>
        <w:t xml:space="preserve">Контроль за исполнением данного постановления оставляю за собой. </w:t>
      </w:r>
    </w:p>
    <w:p w:rsidR="00DC6AD7" w:rsidRDefault="00DC6AD7" w:rsidP="00DC6AD7">
      <w:pPr>
        <w:pStyle w:val="1"/>
        <w:numPr>
          <w:ilvl w:val="0"/>
          <w:numId w:val="0"/>
        </w:numPr>
        <w:tabs>
          <w:tab w:val="left" w:pos="708"/>
        </w:tabs>
        <w:ind w:left="567"/>
        <w:rPr>
          <w:sz w:val="28"/>
          <w:szCs w:val="28"/>
        </w:rPr>
      </w:pPr>
    </w:p>
    <w:p w:rsidR="00DC6AD7" w:rsidRDefault="00DC6AD7" w:rsidP="00DC6AD7">
      <w:pPr>
        <w:pStyle w:val="1"/>
        <w:numPr>
          <w:ilvl w:val="0"/>
          <w:numId w:val="0"/>
        </w:numPr>
        <w:tabs>
          <w:tab w:val="left" w:pos="284"/>
        </w:tabs>
        <w:jc w:val="left"/>
        <w:rPr>
          <w:sz w:val="28"/>
          <w:szCs w:val="28"/>
        </w:rPr>
      </w:pPr>
      <w:r>
        <w:rPr>
          <w:sz w:val="28"/>
          <w:szCs w:val="28"/>
        </w:rPr>
        <w:t>Глава администрации МО</w:t>
      </w:r>
    </w:p>
    <w:p w:rsidR="00DC6AD7" w:rsidRDefault="00DC6AD7" w:rsidP="00DC6AD7">
      <w:pPr>
        <w:pStyle w:val="1"/>
        <w:numPr>
          <w:ilvl w:val="0"/>
          <w:numId w:val="0"/>
        </w:numPr>
        <w:tabs>
          <w:tab w:val="left" w:pos="284"/>
        </w:tabs>
        <w:rPr>
          <w:sz w:val="28"/>
          <w:szCs w:val="28"/>
        </w:rPr>
      </w:pPr>
      <w:r>
        <w:rPr>
          <w:sz w:val="28"/>
          <w:szCs w:val="28"/>
        </w:rPr>
        <w:t>«Пустомержское сельское поселение»                                      Д.А. Бобрецов</w:t>
      </w:r>
    </w:p>
    <w:p w:rsidR="00DC6AD7" w:rsidRDefault="00DC6AD7" w:rsidP="00DC6AD7">
      <w:pPr>
        <w:pStyle w:val="1"/>
        <w:numPr>
          <w:ilvl w:val="0"/>
          <w:numId w:val="0"/>
        </w:numPr>
        <w:tabs>
          <w:tab w:val="left" w:pos="284"/>
        </w:tabs>
        <w:rPr>
          <w:sz w:val="28"/>
          <w:szCs w:val="28"/>
        </w:rPr>
      </w:pPr>
    </w:p>
    <w:p w:rsidR="00DC6AD7" w:rsidRDefault="00DC6AD7" w:rsidP="00DC6AD7">
      <w:pPr>
        <w:rPr>
          <w:sz w:val="20"/>
          <w:szCs w:val="20"/>
        </w:rPr>
      </w:pPr>
      <w:r>
        <w:rPr>
          <w:sz w:val="20"/>
          <w:szCs w:val="20"/>
        </w:rPr>
        <w:t>Исполнитель Крючкова С.Г. тел. 64-432</w:t>
      </w:r>
    </w:p>
    <w:p w:rsidR="00DC6AD7" w:rsidRDefault="00DC6AD7" w:rsidP="00DC6AD7">
      <w:pPr>
        <w:rPr>
          <w:b/>
          <w:bCs/>
          <w:sz w:val="28"/>
          <w:szCs w:val="28"/>
        </w:rPr>
      </w:pPr>
    </w:p>
    <w:p w:rsidR="00CD57B4" w:rsidRPr="00B81989" w:rsidRDefault="00CD57B4" w:rsidP="00B81989">
      <w:pPr>
        <w:jc w:val="center"/>
        <w:rPr>
          <w:b/>
          <w:bCs/>
          <w:color w:val="FF0000"/>
          <w:sz w:val="28"/>
          <w:szCs w:val="28"/>
        </w:rPr>
      </w:pPr>
    </w:p>
    <w:p w:rsidR="00DC6AD7" w:rsidRDefault="00DC6AD7" w:rsidP="00B81989">
      <w:pPr>
        <w:jc w:val="center"/>
        <w:rPr>
          <w:b/>
          <w:sz w:val="28"/>
          <w:szCs w:val="28"/>
        </w:rPr>
      </w:pPr>
      <w:r>
        <w:rPr>
          <w:b/>
          <w:sz w:val="28"/>
          <w:szCs w:val="28"/>
        </w:rPr>
        <w:t>Административный  регламент</w:t>
      </w:r>
    </w:p>
    <w:p w:rsidR="0004557D" w:rsidRDefault="001737CC" w:rsidP="00B81989">
      <w:pPr>
        <w:jc w:val="center"/>
        <w:rPr>
          <w:b/>
          <w:sz w:val="28"/>
          <w:szCs w:val="28"/>
        </w:rPr>
      </w:pPr>
      <w:r w:rsidRPr="00B81989">
        <w:rPr>
          <w:b/>
          <w:sz w:val="28"/>
          <w:szCs w:val="28"/>
        </w:rPr>
        <w:t xml:space="preserve"> по </w:t>
      </w:r>
      <w:r w:rsidR="00C01222" w:rsidRPr="00B81989">
        <w:rPr>
          <w:b/>
          <w:sz w:val="28"/>
          <w:szCs w:val="28"/>
        </w:rPr>
        <w:t>предоставлени</w:t>
      </w:r>
      <w:r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p>
    <w:p w:rsidR="00C01222" w:rsidRPr="0004557D" w:rsidRDefault="00C01222" w:rsidP="00B81989">
      <w:pPr>
        <w:jc w:val="center"/>
        <w:rPr>
          <w:sz w:val="28"/>
          <w:szCs w:val="28"/>
        </w:rPr>
      </w:pPr>
      <w:r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027963">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DC6AD7" w:rsidRPr="00DC6AD7">
        <w:rPr>
          <w:rFonts w:ascii="Times New Roman" w:hAnsi="Times New Roman"/>
          <w:sz w:val="28"/>
          <w:szCs w:val="28"/>
        </w:rPr>
        <w:t>«Пустомержское сельское поселение» Кингисеппского</w:t>
      </w:r>
      <w:r w:rsidR="00DC6AD7">
        <w:rPr>
          <w:rFonts w:ascii="Times New Roman" w:hAnsi="Times New Roman"/>
          <w:sz w:val="28"/>
          <w:szCs w:val="28"/>
        </w:rPr>
        <w:t xml:space="preserve"> муниципального</w:t>
      </w:r>
      <w:r w:rsidR="00DC6AD7" w:rsidRPr="00DC6AD7">
        <w:rPr>
          <w:rFonts w:ascii="Times New Roman" w:hAnsi="Times New Roman"/>
          <w:sz w:val="28"/>
          <w:szCs w:val="28"/>
        </w:rPr>
        <w:t xml:space="preserve">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w:t>
      </w:r>
      <w:r w:rsidRPr="007C02D9">
        <w:rPr>
          <w:rFonts w:ascii="Times New Roman" w:hAnsi="Times New Roman"/>
          <w:sz w:val="28"/>
          <w:szCs w:val="28"/>
        </w:rPr>
        <w:lastRenderedPageBreak/>
        <w:t xml:space="preserve">услуг (далее – ЕПГУ): www.gu.lenobl.ru/ </w:t>
      </w:r>
      <w:hyperlink r:id="rId9" w:history="1">
        <w:r w:rsidRPr="007C02D9">
          <w:rPr>
            <w:rStyle w:val="af4"/>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1"/>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ind w:firstLine="709"/>
        <w:jc w:val="both"/>
        <w:rPr>
          <w:rFonts w:eastAsia="Calibri"/>
          <w:sz w:val="28"/>
          <w:szCs w:val="28"/>
        </w:rPr>
      </w:pPr>
      <w:r w:rsidRPr="00E33BD3">
        <w:rPr>
          <w:sz w:val="28"/>
          <w:szCs w:val="28"/>
        </w:rPr>
        <w:t xml:space="preserve">2.2. Муниципальную услугу предоставляет: </w:t>
      </w:r>
      <w:r w:rsidRPr="00E33BD3">
        <w:rPr>
          <w:rFonts w:eastAsia="Calibri"/>
          <w:sz w:val="28"/>
          <w:szCs w:val="28"/>
        </w:rPr>
        <w:t xml:space="preserve">администрация </w:t>
      </w:r>
      <w:r w:rsidR="00DC6AD7" w:rsidRPr="00630A98">
        <w:rPr>
          <w:sz w:val="28"/>
          <w:szCs w:val="28"/>
        </w:rPr>
        <w:t xml:space="preserve">муниципального образования </w:t>
      </w:r>
      <w:r w:rsidR="00DC6AD7" w:rsidRPr="00DC6AD7">
        <w:rPr>
          <w:sz w:val="28"/>
          <w:szCs w:val="28"/>
        </w:rPr>
        <w:t>«Пустомержское сельское поселение» Кингисеппского</w:t>
      </w:r>
      <w:r w:rsidR="00DC6AD7">
        <w:rPr>
          <w:sz w:val="28"/>
          <w:szCs w:val="28"/>
        </w:rPr>
        <w:t xml:space="preserve"> муниципального</w:t>
      </w:r>
      <w:r w:rsidR="00DC6AD7" w:rsidRPr="00DC6AD7">
        <w:rPr>
          <w:sz w:val="28"/>
          <w:szCs w:val="28"/>
        </w:rPr>
        <w:t xml:space="preserve"> района Ленинградской области</w:t>
      </w:r>
      <w:r w:rsidR="00DC6AD7">
        <w:rPr>
          <w:rFonts w:eastAsia="Calibri"/>
          <w:sz w:val="28"/>
          <w:szCs w:val="28"/>
        </w:rPr>
        <w:t xml:space="preserve">, </w:t>
      </w:r>
      <w:r w:rsidR="002632E0" w:rsidRPr="00E33BD3">
        <w:rPr>
          <w:rFonts w:eastAsia="Calibri"/>
          <w:sz w:val="28"/>
          <w:szCs w:val="28"/>
        </w:rPr>
        <w:t>п</w:t>
      </w:r>
      <w:r w:rsidRPr="00E33BD3">
        <w:rPr>
          <w:rFonts w:eastAsia="Calibri"/>
          <w:sz w:val="28"/>
          <w:szCs w:val="28"/>
        </w:rPr>
        <w:t xml:space="preserve">о месту нахождения переустраиваемого и (или) перепланируемого </w:t>
      </w:r>
      <w:r w:rsidR="0099126B" w:rsidRPr="00E33BD3">
        <w:rPr>
          <w:sz w:val="28"/>
          <w:szCs w:val="28"/>
        </w:rPr>
        <w:t>помещения в многоквартирном доме</w:t>
      </w:r>
      <w:r w:rsidR="00DA26E9">
        <w:rPr>
          <w:sz w:val="28"/>
          <w:szCs w:val="28"/>
        </w:rPr>
        <w:t xml:space="preserve"> (далее – администрация)</w:t>
      </w:r>
      <w:r w:rsidR="000F6674" w:rsidRPr="00E33BD3">
        <w:rPr>
          <w:rFonts w:eastAsia="Calibri"/>
          <w:sz w:val="28"/>
          <w:szCs w:val="28"/>
        </w:rPr>
        <w:t>.</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7C02D9">
        <w:rPr>
          <w:sz w:val="28"/>
          <w:szCs w:val="28"/>
        </w:rPr>
        <w:lastRenderedPageBreak/>
        <w:t xml:space="preserve">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008B22BA" w:rsidRPr="007C02D9">
        <w:rPr>
          <w:strike/>
          <w:sz w:val="28"/>
          <w:szCs w:val="28"/>
        </w:rPr>
        <w:br/>
      </w:r>
      <w:r w:rsidR="00615E31" w:rsidRPr="007C02D9">
        <w:rPr>
          <w:sz w:val="28"/>
          <w:szCs w:val="28"/>
        </w:rPr>
        <w:t>решени</w:t>
      </w:r>
      <w:r w:rsidR="00A96DE2" w:rsidRPr="007C02D9">
        <w:rPr>
          <w:sz w:val="28"/>
          <w:szCs w:val="28"/>
        </w:rPr>
        <w:t>е</w:t>
      </w:r>
      <w:r w:rsidR="00027963">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7C02D9">
        <w:rPr>
          <w:sz w:val="28"/>
          <w:szCs w:val="28"/>
        </w:rPr>
        <w:t xml:space="preserve">2.4. Срок предоставления </w:t>
      </w:r>
      <w:r w:rsidRPr="00694598">
        <w:rPr>
          <w:sz w:val="28"/>
          <w:szCs w:val="28"/>
        </w:rPr>
        <w:t xml:space="preserve">муниципальной услуги не должен превышать                   </w:t>
      </w:r>
      <w:r w:rsidR="008C2D5A" w:rsidRPr="00694598">
        <w:rPr>
          <w:sz w:val="28"/>
          <w:szCs w:val="28"/>
        </w:rPr>
        <w:t xml:space="preserve">19 </w:t>
      </w:r>
      <w:r w:rsidRPr="007C02D9">
        <w:rPr>
          <w:sz w:val="28"/>
          <w:szCs w:val="28"/>
        </w:rPr>
        <w:t>рабочих дней даты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Default="002F63FC" w:rsidP="002F63FC">
      <w:pPr>
        <w:widowControl w:val="0"/>
        <w:tabs>
          <w:tab w:val="left" w:pos="142"/>
          <w:tab w:val="left" w:pos="284"/>
        </w:tabs>
        <w:autoSpaceDE w:val="0"/>
        <w:autoSpaceDN w:val="0"/>
        <w:adjustRightInd w:val="0"/>
        <w:ind w:firstLine="709"/>
        <w:jc w:val="both"/>
        <w:rPr>
          <w:sz w:val="28"/>
          <w:szCs w:val="28"/>
        </w:rPr>
      </w:pPr>
      <w:bookmarkStart w:id="5" w:name="_GoBack"/>
      <w:r w:rsidRPr="002F63FC">
        <w:rPr>
          <w:sz w:val="28"/>
          <w:szCs w:val="28"/>
        </w:rPr>
        <w:lastRenderedPageBreak/>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bookmarkEnd w:id="5"/>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38355E" w:rsidRPr="005F4A73" w:rsidRDefault="00587C41" w:rsidP="005F4A73">
      <w:pPr>
        <w:ind w:firstLine="540"/>
        <w:jc w:val="both"/>
        <w:rPr>
          <w:sz w:val="28"/>
          <w:szCs w:val="28"/>
        </w:rPr>
      </w:pPr>
      <w:bookmarkStart w:id="6" w:name="Par4"/>
      <w:bookmarkEnd w:id="6"/>
      <w:r>
        <w:rPr>
          <w:sz w:val="28"/>
          <w:szCs w:val="28"/>
        </w:rPr>
        <w:t>3</w:t>
      </w:r>
      <w:r w:rsidR="0038355E" w:rsidRPr="00587C41">
        <w:rPr>
          <w:sz w:val="28"/>
          <w:szCs w:val="28"/>
        </w:rPr>
        <w:t xml:space="preserve">) </w:t>
      </w:r>
      <w:r w:rsidR="005F4A73" w:rsidRPr="00587C41">
        <w:rPr>
          <w:sz w:val="28"/>
          <w:szCs w:val="28"/>
        </w:rPr>
        <w:t xml:space="preserve">правоустанавливающие документы на </w:t>
      </w:r>
      <w:r w:rsidR="005F4A73" w:rsidRPr="005F4A73">
        <w:rPr>
          <w:sz w:val="28"/>
          <w:szCs w:val="28"/>
        </w:rPr>
        <w:t>переустраиваемое и (или) перепланируемое помещение в многоквартирном доме (подлинники или засвидетельствованные в нотариальном порядке копии)</w:t>
      </w:r>
      <w:r w:rsidR="0038355E" w:rsidRPr="005F4A73">
        <w:rPr>
          <w:sz w:val="28"/>
          <w:szCs w:val="28"/>
        </w:rPr>
        <w:t>;</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7" w:name="Par6"/>
      <w:bookmarkEnd w:id="7"/>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r>
        <w:rPr>
          <w:sz w:val="28"/>
          <w:szCs w:val="28"/>
        </w:rPr>
        <w:t>6</w:t>
      </w:r>
      <w:r w:rsidR="0038355E" w:rsidRPr="005F4A73">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5F4A73">
        <w:rPr>
          <w:sz w:val="28"/>
          <w:szCs w:val="28"/>
        </w:rPr>
        <w:lastRenderedPageBreak/>
        <w:t xml:space="preserve">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1) правоустанавливающие документы на переустраиваемое и (или) перепланируемое </w:t>
      </w:r>
      <w:r w:rsidR="0099126B" w:rsidRPr="005F4A73">
        <w:rPr>
          <w:sz w:val="28"/>
          <w:szCs w:val="28"/>
        </w:rPr>
        <w:t>помещение в многоквартирном доме</w:t>
      </w:r>
      <w:r w:rsidRPr="005F4A73">
        <w:rPr>
          <w:sz w:val="28"/>
          <w:szCs w:val="28"/>
        </w:rPr>
        <w:t xml:space="preserve">, если право на него зарегистрировано в Едином государственном реестре </w:t>
      </w:r>
      <w:r w:rsidR="002B0D04" w:rsidRPr="005F4A73">
        <w:rPr>
          <w:sz w:val="28"/>
          <w:szCs w:val="28"/>
        </w:rPr>
        <w:t>недвижимости</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1"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027963">
        <w:rPr>
          <w:sz w:val="28"/>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4"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w:t>
      </w:r>
      <w:r w:rsidR="00027963">
        <w:rPr>
          <w:sz w:val="28"/>
          <w:szCs w:val="28"/>
        </w:rPr>
        <w:t>,</w:t>
      </w:r>
      <w:r w:rsidRPr="007C02D9">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w:t>
      </w:r>
      <w:r w:rsidR="00027963">
        <w:rPr>
          <w:color w:val="000000" w:themeColor="text1"/>
          <w:sz w:val="28"/>
          <w:szCs w:val="28"/>
        </w:rPr>
        <w:t>,</w:t>
      </w:r>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Pr="00B34113"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722F27" w:rsidRPr="00B34113" w:rsidRDefault="00722F27" w:rsidP="00EE2DFE">
      <w:pPr>
        <w:tabs>
          <w:tab w:val="left" w:pos="142"/>
          <w:tab w:val="left" w:pos="284"/>
        </w:tabs>
        <w:ind w:firstLine="709"/>
        <w:jc w:val="both"/>
        <w:rPr>
          <w:sz w:val="28"/>
          <w:szCs w:val="28"/>
        </w:rPr>
      </w:pPr>
      <w:r w:rsidRPr="00B34113">
        <w:rPr>
          <w:sz w:val="28"/>
          <w:szCs w:val="28"/>
        </w:rPr>
        <w:t xml:space="preserve">В приеме документов </w:t>
      </w:r>
      <w:r w:rsidR="00442011" w:rsidRPr="00442011">
        <w:rPr>
          <w:sz w:val="28"/>
          <w:szCs w:val="28"/>
        </w:rPr>
        <w:t>о согласовании переустройства и (или) перепланировки помещения в многоквартирном доме может быть отказано в следующих случаях</w:t>
      </w:r>
      <w:r w:rsidRPr="00B34113">
        <w:rPr>
          <w:sz w:val="28"/>
          <w:szCs w:val="28"/>
        </w:rPr>
        <w:t>:</w:t>
      </w:r>
    </w:p>
    <w:p w:rsidR="00722F27" w:rsidRPr="00B34113" w:rsidRDefault="00722F27" w:rsidP="00EE2DFE">
      <w:pPr>
        <w:widowControl w:val="0"/>
        <w:tabs>
          <w:tab w:val="left" w:pos="1134"/>
        </w:tabs>
        <w:ind w:firstLine="709"/>
        <w:jc w:val="both"/>
        <w:rPr>
          <w:sz w:val="28"/>
          <w:szCs w:val="28"/>
        </w:rPr>
      </w:pPr>
      <w:r w:rsidRPr="00B34113">
        <w:rPr>
          <w:sz w:val="28"/>
          <w:szCs w:val="28"/>
        </w:rPr>
        <w:t>1) Заявление на получение услуги оформлено не в соответствии с административным регламентом:</w:t>
      </w:r>
    </w:p>
    <w:p w:rsidR="00722F27" w:rsidRPr="00B34113" w:rsidRDefault="00722F27" w:rsidP="00EE2DFE">
      <w:pPr>
        <w:tabs>
          <w:tab w:val="left" w:pos="142"/>
          <w:tab w:val="left" w:pos="284"/>
        </w:tabs>
        <w:ind w:firstLine="709"/>
        <w:jc w:val="both"/>
        <w:rPr>
          <w:sz w:val="28"/>
          <w:szCs w:val="28"/>
        </w:rPr>
      </w:pPr>
      <w:r w:rsidRPr="00B34113">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22F27" w:rsidRPr="00B34113" w:rsidRDefault="00722F27" w:rsidP="00EE2DFE">
      <w:pPr>
        <w:tabs>
          <w:tab w:val="left" w:pos="142"/>
          <w:tab w:val="left" w:pos="284"/>
        </w:tabs>
        <w:ind w:firstLine="709"/>
        <w:jc w:val="both"/>
        <w:rPr>
          <w:sz w:val="28"/>
          <w:szCs w:val="28"/>
        </w:rPr>
      </w:pPr>
      <w:r w:rsidRPr="00B34113">
        <w:rPr>
          <w:sz w:val="28"/>
          <w:szCs w:val="28"/>
        </w:rPr>
        <w:t>- текст в заявлении не поддается прочтению;</w:t>
      </w:r>
    </w:p>
    <w:p w:rsidR="00722F27" w:rsidRPr="00B34113" w:rsidRDefault="00722F27" w:rsidP="00EE2DFE">
      <w:pPr>
        <w:widowControl w:val="0"/>
        <w:tabs>
          <w:tab w:val="left" w:pos="1134"/>
        </w:tabs>
        <w:ind w:firstLine="709"/>
        <w:jc w:val="both"/>
        <w:rPr>
          <w:sz w:val="28"/>
          <w:szCs w:val="28"/>
        </w:rPr>
      </w:pPr>
      <w:r w:rsidRPr="00B34113">
        <w:rPr>
          <w:sz w:val="28"/>
          <w:szCs w:val="28"/>
        </w:rPr>
        <w:t>2) Заявление подано лицом, не уполномоченным на осуществление таких действий:</w:t>
      </w:r>
    </w:p>
    <w:p w:rsidR="00722F27" w:rsidRPr="00B34113" w:rsidRDefault="00722F27" w:rsidP="00EE2DFE">
      <w:pPr>
        <w:tabs>
          <w:tab w:val="left" w:pos="142"/>
          <w:tab w:val="left" w:pos="284"/>
        </w:tabs>
        <w:ind w:firstLine="709"/>
        <w:jc w:val="both"/>
        <w:rPr>
          <w:sz w:val="28"/>
          <w:szCs w:val="28"/>
        </w:rPr>
      </w:pPr>
      <w:r w:rsidRPr="00B34113">
        <w:rPr>
          <w:sz w:val="28"/>
          <w:szCs w:val="28"/>
        </w:rPr>
        <w:t>- заявление подписано не уполномоченным лицом.</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lastRenderedPageBreak/>
        <w:t>А)</w:t>
      </w:r>
      <w:r w:rsidR="00027963">
        <w:rPr>
          <w:sz w:val="28"/>
          <w:szCs w:val="28"/>
        </w:rPr>
        <w:t xml:space="preserve"> </w:t>
      </w:r>
      <w:r w:rsidR="00722F27"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B50A64" w:rsidP="00B50A64">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 xml:space="preserve">2.6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Pr="00850834">
        <w:rPr>
          <w:sz w:val="28"/>
          <w:szCs w:val="28"/>
        </w:rPr>
        <w:t xml:space="preserve"> настоящего административного регламента возложена на заявителя;</w:t>
      </w:r>
    </w:p>
    <w:p w:rsidR="00B50A64" w:rsidRPr="00850834" w:rsidRDefault="00B50A64" w:rsidP="00B50A64">
      <w:pPr>
        <w:tabs>
          <w:tab w:val="left" w:pos="142"/>
          <w:tab w:val="left" w:pos="284"/>
        </w:tabs>
        <w:ind w:firstLine="709"/>
        <w:jc w:val="both"/>
        <w:rPr>
          <w:color w:val="C0504D" w:themeColor="accent2"/>
          <w:sz w:val="28"/>
          <w:szCs w:val="28"/>
        </w:rPr>
      </w:pPr>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 xml:space="preserve">2.6 </w:t>
      </w:r>
      <w:r w:rsidRPr="00D51187">
        <w:rPr>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D51187"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услуги</w:t>
      </w:r>
      <w:r w:rsidRPr="00D51187">
        <w:rPr>
          <w:sz w:val="28"/>
          <w:szCs w:val="28"/>
        </w:rPr>
        <w:t>:</w:t>
      </w:r>
      <w:r w:rsidR="00027963">
        <w:rPr>
          <w:sz w:val="28"/>
          <w:szCs w:val="28"/>
        </w:rPr>
        <w:t xml:space="preserve"> </w:t>
      </w:r>
      <w:r w:rsidRPr="00D51187">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w:t>
      </w:r>
      <w:r w:rsidR="00027963">
        <w:rPr>
          <w:sz w:val="28"/>
          <w:szCs w:val="28"/>
        </w:rPr>
        <w:t xml:space="preserve"> </w:t>
      </w:r>
      <w:r w:rsidRPr="00D51187">
        <w:rPr>
          <w:sz w:val="28"/>
          <w:szCs w:val="28"/>
        </w:rPr>
        <w:t>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lastRenderedPageBreak/>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w:t>
      </w:r>
      <w:r w:rsidR="00027963">
        <w:rPr>
          <w:szCs w:val="28"/>
        </w:rPr>
        <w:t xml:space="preserve"> их заполнения </w:t>
      </w:r>
      <w:r w:rsidRPr="007C02D9">
        <w:rPr>
          <w:szCs w:val="28"/>
        </w:rPr>
        <w:t xml:space="preserve">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w:t>
      </w:r>
      <w:r w:rsidRPr="007C02D9">
        <w:rPr>
          <w:sz w:val="28"/>
          <w:szCs w:val="28"/>
        </w:rPr>
        <w:lastRenderedPageBreak/>
        <w:t xml:space="preserve">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autoSpaceDE w:val="0"/>
        <w:autoSpaceDN w:val="0"/>
        <w:adjustRightInd w:val="0"/>
        <w:ind w:firstLine="540"/>
        <w:jc w:val="both"/>
        <w:rPr>
          <w:sz w:val="28"/>
          <w:szCs w:val="28"/>
        </w:rPr>
      </w:pPr>
      <w:r w:rsidRPr="007C02D9">
        <w:rPr>
          <w:sz w:val="28"/>
          <w:szCs w:val="28"/>
        </w:rPr>
        <w:t>6) возможность получения муниципальной услуги по экстерриториальному принципу;</w:t>
      </w:r>
    </w:p>
    <w:p w:rsidR="008F093C" w:rsidRPr="007C02D9" w:rsidRDefault="008F093C" w:rsidP="008F093C">
      <w:pPr>
        <w:autoSpaceDE w:val="0"/>
        <w:autoSpaceDN w:val="0"/>
        <w:adjustRightInd w:val="0"/>
        <w:ind w:firstLine="540"/>
        <w:jc w:val="both"/>
        <w:rPr>
          <w:sz w:val="28"/>
          <w:szCs w:val="28"/>
        </w:rPr>
      </w:pPr>
      <w:r w:rsidRPr="007C02D9">
        <w:rPr>
          <w:sz w:val="28"/>
          <w:szCs w:val="28"/>
        </w:rPr>
        <w:t>7) возможность получения муниципальной услуги посредством комплексного запроса.</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Pr="00C3663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460C83" w:rsidRPr="008F093C" w:rsidRDefault="00460C83" w:rsidP="00EE2DFE">
      <w:pPr>
        <w:pStyle w:val="a3"/>
        <w:ind w:firstLine="709"/>
        <w:rPr>
          <w:b/>
          <w:szCs w:val="28"/>
        </w:rPr>
      </w:pPr>
    </w:p>
    <w:bookmarkEnd w:id="2"/>
    <w:p w:rsidR="00B81989" w:rsidRPr="00D43C9E" w:rsidRDefault="00B81989" w:rsidP="00B81989">
      <w:pPr>
        <w:pStyle w:val="11"/>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1B4DA1">
        <w:rPr>
          <w:szCs w:val="28"/>
        </w:rPr>
        <w:t xml:space="preserve"> </w:t>
      </w:r>
      <w:r w:rsidR="005A759B" w:rsidRPr="00850834">
        <w:rPr>
          <w:szCs w:val="28"/>
        </w:rPr>
        <w:t>и включает в себя следующие административные процедуры:</w:t>
      </w:r>
    </w:p>
    <w:p w:rsidR="00390006" w:rsidRPr="00850834" w:rsidRDefault="00850834" w:rsidP="00EE2DFE">
      <w:pPr>
        <w:pStyle w:val="a3"/>
        <w:ind w:firstLine="709"/>
        <w:jc w:val="both"/>
        <w:rPr>
          <w:szCs w:val="28"/>
        </w:rPr>
      </w:pPr>
      <w:r w:rsidRPr="00850834">
        <w:rPr>
          <w:szCs w:val="28"/>
        </w:rPr>
        <w:t xml:space="preserve">1) Прием и регистрация заявления о предоставлении муниципальной услуги и прилагаемых к нему документов </w:t>
      </w:r>
      <w:r w:rsidR="00390006" w:rsidRPr="00850834">
        <w:rPr>
          <w:szCs w:val="28"/>
        </w:rPr>
        <w:t xml:space="preserve">– </w:t>
      </w:r>
      <w:r w:rsidR="00014707" w:rsidRPr="00850834">
        <w:rPr>
          <w:szCs w:val="28"/>
        </w:rPr>
        <w:t>1</w:t>
      </w:r>
      <w:r w:rsidR="00390006" w:rsidRPr="00850834">
        <w:rPr>
          <w:szCs w:val="28"/>
        </w:rPr>
        <w:t xml:space="preserve"> рабочи</w:t>
      </w:r>
      <w:r w:rsidR="00014707" w:rsidRPr="00850834">
        <w:rPr>
          <w:szCs w:val="28"/>
        </w:rPr>
        <w:t>й</w:t>
      </w:r>
      <w:r w:rsidR="00390006" w:rsidRPr="00850834">
        <w:rPr>
          <w:szCs w:val="28"/>
        </w:rPr>
        <w:t xml:space="preserve"> д</w:t>
      </w:r>
      <w:r w:rsidR="00014707" w:rsidRPr="00850834">
        <w:rPr>
          <w:szCs w:val="28"/>
        </w:rPr>
        <w:t>ень</w:t>
      </w:r>
    </w:p>
    <w:p w:rsidR="00390006" w:rsidRPr="00850834" w:rsidRDefault="00850834" w:rsidP="00EE2DFE">
      <w:pPr>
        <w:pStyle w:val="a3"/>
        <w:ind w:firstLine="709"/>
        <w:jc w:val="both"/>
        <w:rPr>
          <w:szCs w:val="28"/>
        </w:rPr>
      </w:pPr>
      <w:r w:rsidRPr="00850834">
        <w:rPr>
          <w:szCs w:val="28"/>
        </w:rPr>
        <w:t>2) Рассмотрение заявления о предоставлении муниципальной услуги и прилагаемых к нему документов</w:t>
      </w:r>
      <w:r w:rsidR="007C02D9" w:rsidRPr="00850834">
        <w:rPr>
          <w:szCs w:val="28"/>
        </w:rPr>
        <w:t xml:space="preserve"> – 16</w:t>
      </w:r>
      <w:r w:rsidR="00390006" w:rsidRPr="00850834">
        <w:rPr>
          <w:szCs w:val="28"/>
        </w:rPr>
        <w:t xml:space="preserve"> рабочих дней;</w:t>
      </w:r>
    </w:p>
    <w:p w:rsidR="00CD11A1" w:rsidRPr="00850834" w:rsidRDefault="00850834" w:rsidP="00EE2DFE">
      <w:pPr>
        <w:pStyle w:val="a3"/>
        <w:ind w:firstLine="709"/>
        <w:jc w:val="both"/>
        <w:rPr>
          <w:szCs w:val="28"/>
        </w:rPr>
      </w:pPr>
      <w:r w:rsidRPr="00850834">
        <w:rPr>
          <w:szCs w:val="28"/>
        </w:rPr>
        <w:t xml:space="preserve">3) Принятие решения о предоставлении муниципальной услуги или об отказе в предоставлении муниципальной услуги </w:t>
      </w:r>
      <w:r w:rsidR="00CD11A1" w:rsidRPr="00850834">
        <w:rPr>
          <w:szCs w:val="28"/>
        </w:rPr>
        <w:t xml:space="preserve">– </w:t>
      </w:r>
      <w:r w:rsidR="007C02D9" w:rsidRPr="00850834">
        <w:rPr>
          <w:szCs w:val="28"/>
        </w:rPr>
        <w:t>1</w:t>
      </w:r>
      <w:r w:rsidR="00F24E45" w:rsidRPr="00850834">
        <w:rPr>
          <w:szCs w:val="28"/>
        </w:rPr>
        <w:t xml:space="preserve"> рабочий день</w:t>
      </w:r>
      <w:r w:rsidR="00CD11A1" w:rsidRPr="00850834">
        <w:rPr>
          <w:szCs w:val="28"/>
        </w:rPr>
        <w:t>;</w:t>
      </w:r>
    </w:p>
    <w:p w:rsidR="00CD11A1" w:rsidRPr="008F093C" w:rsidRDefault="00850834" w:rsidP="00EE2DFE">
      <w:pPr>
        <w:pStyle w:val="a3"/>
        <w:ind w:firstLine="709"/>
        <w:jc w:val="both"/>
        <w:rPr>
          <w:szCs w:val="28"/>
        </w:rPr>
      </w:pPr>
      <w:r w:rsidRPr="00850834">
        <w:rPr>
          <w:szCs w:val="28"/>
        </w:rPr>
        <w:t>4) Выдача результата предоставления муниципальной услуги</w:t>
      </w:r>
      <w:r w:rsidR="00CD11A1" w:rsidRPr="00850834">
        <w:rPr>
          <w:szCs w:val="28"/>
        </w:rPr>
        <w:t>–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001B4DA1">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lastRenderedPageBreak/>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w:t>
      </w:r>
      <w:r w:rsidRPr="008F093C">
        <w:rPr>
          <w:szCs w:val="28"/>
        </w:rPr>
        <w:t xml:space="preserve">(отказ в регистрации)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3.1.3.3. Лицо, ответственное за выполнение административной процедуры: </w:t>
      </w:r>
      <w:r w:rsidRPr="008F093C">
        <w:rPr>
          <w:sz w:val="28"/>
          <w:szCs w:val="28"/>
        </w:rPr>
        <w:lastRenderedPageBreak/>
        <w:t>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w:t>
      </w:r>
      <w:r w:rsidRPr="001A1802">
        <w:rPr>
          <w:sz w:val="28"/>
          <w:szCs w:val="28"/>
        </w:rPr>
        <w:lastRenderedPageBreak/>
        <w:t>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получена через ПГУ ЛО либо через ЕПГУ.</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1B4DA1">
        <w:rPr>
          <w:sz w:val="28"/>
          <w:szCs w:val="28"/>
        </w:rPr>
        <w:t xml:space="preserve"> </w:t>
      </w:r>
      <w:r w:rsidRPr="002F63FC">
        <w:rPr>
          <w:sz w:val="28"/>
          <w:szCs w:val="28"/>
        </w:rPr>
        <w:t>(или)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2F63FC" w:rsidRDefault="002F63FC" w:rsidP="002F63FC">
      <w:pPr>
        <w:widowControl w:val="0"/>
        <w:ind w:firstLine="709"/>
        <w:jc w:val="both"/>
        <w:rPr>
          <w:sz w:val="28"/>
          <w:szCs w:val="28"/>
        </w:rPr>
      </w:pPr>
      <w:r w:rsidRPr="002F63FC">
        <w:rPr>
          <w:sz w:val="28"/>
          <w:szCs w:val="28"/>
        </w:rPr>
        <w:t xml:space="preserve">- уведомляет заявителя о принятом решении с помощью указанных в </w:t>
      </w:r>
      <w:r w:rsidRPr="002F63FC">
        <w:rPr>
          <w:sz w:val="28"/>
          <w:szCs w:val="28"/>
        </w:rPr>
        <w:lastRenderedPageBreak/>
        <w:t xml:space="preserve">заявлении средств связи,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B4DA1">
        <w:rPr>
          <w:sz w:val="28"/>
          <w:szCs w:val="28"/>
        </w:rPr>
        <w:t xml:space="preserve"> </w:t>
      </w:r>
      <w:r w:rsidR="00887D11" w:rsidRPr="00B17986">
        <w:rPr>
          <w:sz w:val="28"/>
          <w:szCs w:val="28"/>
        </w:rPr>
        <w:t>(или) ошибок с изложением сути допущенных опечаток и</w:t>
      </w:r>
      <w:r w:rsidR="001B4DA1">
        <w:rPr>
          <w:sz w:val="28"/>
          <w:szCs w:val="28"/>
        </w:rPr>
        <w:t xml:space="preserve"> </w:t>
      </w:r>
      <w:r w:rsidR="00887D11" w:rsidRPr="00B17986">
        <w:rPr>
          <w:sz w:val="28"/>
          <w:szCs w:val="28"/>
        </w:rPr>
        <w:t>(или) ошибок и приложением копии документа, содержащего опечатки и</w:t>
      </w:r>
      <w:r w:rsidR="001B4DA1">
        <w:rPr>
          <w:sz w:val="28"/>
          <w:szCs w:val="28"/>
        </w:rPr>
        <w:t xml:space="preserve"> </w:t>
      </w:r>
      <w:r w:rsidR="00887D11" w:rsidRPr="00B17986">
        <w:rPr>
          <w:sz w:val="28"/>
          <w:szCs w:val="28"/>
        </w:rPr>
        <w:t>(или) ошибки.</w:t>
      </w:r>
    </w:p>
    <w:p w:rsidR="00460C83" w:rsidRDefault="00A64205" w:rsidP="009C236B">
      <w:pPr>
        <w:widowControl w:val="0"/>
        <w:ind w:firstLine="709"/>
        <w:jc w:val="both"/>
        <w:rPr>
          <w:sz w:val="28"/>
          <w:szCs w:val="28"/>
        </w:rPr>
      </w:pPr>
      <w:r w:rsidRPr="00B17986">
        <w:rPr>
          <w:sz w:val="28"/>
          <w:szCs w:val="28"/>
        </w:rPr>
        <w:t>3.3</w:t>
      </w:r>
      <w:r w:rsidR="00887D11" w:rsidRPr="00B17986">
        <w:rPr>
          <w:sz w:val="28"/>
          <w:szCs w:val="28"/>
        </w:rPr>
        <w:t>.2. В течение 5 рабочих дней со дня регистрации заявления об исправлении опечаток и</w:t>
      </w:r>
      <w:r w:rsidR="001B4DA1">
        <w:rPr>
          <w:sz w:val="28"/>
          <w:szCs w:val="28"/>
        </w:rPr>
        <w:t xml:space="preserve"> </w:t>
      </w:r>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w:t>
      </w:r>
      <w:r w:rsidR="001B4DA1">
        <w:rPr>
          <w:sz w:val="28"/>
          <w:szCs w:val="28"/>
        </w:rPr>
        <w:t xml:space="preserve"> </w:t>
      </w:r>
      <w:r w:rsidR="00887D11" w:rsidRPr="00B17986">
        <w:rPr>
          <w:sz w:val="28"/>
          <w:szCs w:val="28"/>
        </w:rPr>
        <w:t>(или) ошибок.</w:t>
      </w:r>
    </w:p>
    <w:p w:rsidR="00DC6AD7" w:rsidRDefault="00DC6AD7" w:rsidP="009C236B">
      <w:pPr>
        <w:widowControl w:val="0"/>
        <w:ind w:firstLine="709"/>
        <w:jc w:val="both"/>
        <w:rPr>
          <w:sz w:val="28"/>
          <w:szCs w:val="28"/>
        </w:rPr>
      </w:pPr>
    </w:p>
    <w:p w:rsidR="00DC6AD7" w:rsidRPr="00B17986" w:rsidRDefault="00DC6AD7" w:rsidP="009C236B">
      <w:pPr>
        <w:widowControl w:val="0"/>
        <w:ind w:firstLine="709"/>
        <w:jc w:val="both"/>
        <w:rPr>
          <w:sz w:val="28"/>
          <w:szCs w:val="28"/>
        </w:rPr>
      </w:pP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lastRenderedPageBreak/>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1"/>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232384">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00232384">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32384">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B17986">
        <w:rPr>
          <w:sz w:val="28"/>
          <w:szCs w:val="28"/>
        </w:rPr>
        <w:lastRenderedPageBreak/>
        <w:t>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B17986">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1"/>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w:t>
      </w:r>
      <w:r w:rsidRPr="00B17986">
        <w:rPr>
          <w:rFonts w:eastAsiaTheme="minorHAnsi"/>
          <w:sz w:val="28"/>
          <w:szCs w:val="28"/>
          <w:lang w:eastAsia="en-US"/>
        </w:rPr>
        <w:lastRenderedPageBreak/>
        <w:t>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A64205" w:rsidRPr="00B17986" w:rsidRDefault="00A64205" w:rsidP="00A64205">
      <w:pPr>
        <w:widowControl w:val="0"/>
        <w:ind w:firstLine="709"/>
        <w:jc w:val="both"/>
        <w:rPr>
          <w:sz w:val="28"/>
          <w:szCs w:val="28"/>
        </w:rPr>
      </w:pPr>
      <w:r w:rsidRPr="00B17986">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1"/>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232477">
      <w:pPr>
        <w:widowControl w:val="0"/>
        <w:autoSpaceDE w:val="0"/>
        <w:autoSpaceDN w:val="0"/>
        <w:jc w:val="center"/>
        <w:rPr>
          <w:b/>
          <w:bCs/>
          <w:sz w:val="26"/>
          <w:szCs w:val="26"/>
        </w:rPr>
      </w:pPr>
    </w:p>
    <w:p w:rsidR="00B17986" w:rsidRPr="00B17986" w:rsidRDefault="00B17986" w:rsidP="00B17986">
      <w:pPr>
        <w:autoSpaceDE w:val="0"/>
        <w:autoSpaceDN w:val="0"/>
        <w:ind w:left="5103"/>
      </w:pPr>
      <w:r w:rsidRPr="00B17986">
        <w:t xml:space="preserve">В  </w:t>
      </w:r>
    </w:p>
    <w:p w:rsidR="00B17986" w:rsidRPr="00B17986" w:rsidRDefault="00B17986" w:rsidP="00B17986">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B17986" w:rsidRPr="00B17986" w:rsidRDefault="00B17986" w:rsidP="00B17986">
      <w:pPr>
        <w:autoSpaceDE w:val="0"/>
        <w:autoSpaceDN w:val="0"/>
        <w:ind w:left="5103"/>
      </w:pP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 xml:space="preserve">Собственник(и)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t>п/п</w:t>
            </w:r>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Отметка о нотариальном заверении подписей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 и (или) перепланируемого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B17986" w:rsidRDefault="00B6481C" w:rsidP="00B6481C">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00B17986" w:rsidRPr="00B17986">
        <w:rPr>
          <w:rFonts w:ascii="Times New Roman" w:hAnsi="Times New Roman" w:cs="Times New Roman"/>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на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lastRenderedPageBreak/>
        <w:t>осуществляющего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B17986" w:rsidRDefault="00B6481C" w:rsidP="00731168">
      <w:pPr>
        <w:pStyle w:val="11"/>
        <w:jc w:val="right"/>
      </w:pPr>
      <w:r>
        <w:lastRenderedPageBreak/>
        <w:t xml:space="preserve">Приложение </w:t>
      </w:r>
      <w:r w:rsidR="00B17986" w:rsidRPr="00B17986">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Default="00B6481C" w:rsidP="00731168">
      <w:pPr>
        <w:pStyle w:val="11"/>
        <w:spacing w:line="240" w:lineRule="auto"/>
        <w:jc w:val="right"/>
        <w:rPr>
          <w:rFonts w:ascii="Times New Roman" w:hAnsi="Times New Roman"/>
          <w:b w:val="0"/>
          <w:sz w:val="24"/>
          <w:szCs w:val="24"/>
        </w:rPr>
      </w:pPr>
      <w:r w:rsidRPr="00232477">
        <w:rPr>
          <w:rFonts w:ascii="Times New Roman" w:hAnsi="Times New Roman"/>
          <w:b w:val="0"/>
          <w:sz w:val="24"/>
          <w:szCs w:val="24"/>
        </w:rPr>
        <w:lastRenderedPageBreak/>
        <w:t>Приложение</w:t>
      </w:r>
      <w:r w:rsidR="001402B5" w:rsidRPr="00232477">
        <w:rPr>
          <w:rFonts w:ascii="Times New Roman" w:hAnsi="Times New Roman"/>
          <w:b w:val="0"/>
          <w:sz w:val="24"/>
          <w:szCs w:val="24"/>
        </w:rPr>
        <w:t xml:space="preserve"> 4</w:t>
      </w:r>
    </w:p>
    <w:p w:rsidR="001402B5" w:rsidRPr="00232477" w:rsidRDefault="001402B5" w:rsidP="00731168">
      <w:pPr>
        <w:jc w:val="right"/>
        <w:rPr>
          <w:b/>
        </w:rPr>
      </w:pPr>
      <w:r w:rsidRPr="00232477">
        <w:t xml:space="preserve">к </w:t>
      </w:r>
      <w:hyperlink w:anchor="sub_1000" w:history="1">
        <w:r w:rsidRPr="00232477">
          <w:t>Административному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1402B5" w:rsidRPr="001402B5" w:rsidRDefault="001402B5" w:rsidP="001402B5">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DC6AD7">
      <w:headerReference w:type="even" r:id="rId18"/>
      <w:headerReference w:type="default" r:id="rId19"/>
      <w:pgSz w:w="11906" w:h="16838"/>
      <w:pgMar w:top="426"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649" w:rsidRDefault="006D2649">
      <w:r>
        <w:separator/>
      </w:r>
    </w:p>
  </w:endnote>
  <w:endnote w:type="continuationSeparator" w:id="1">
    <w:p w:rsidR="006D2649" w:rsidRDefault="006D26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649" w:rsidRDefault="006D2649">
      <w:r>
        <w:separator/>
      </w:r>
    </w:p>
  </w:footnote>
  <w:footnote w:type="continuationSeparator" w:id="1">
    <w:p w:rsidR="006D2649" w:rsidRDefault="006D2649">
      <w:r>
        <w:continuationSeparator/>
      </w:r>
    </w:p>
  </w:footnote>
  <w:footnote w:id="2">
    <w:p w:rsidR="00A21D6E" w:rsidRDefault="00A21D6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6E" w:rsidRDefault="00CA5D99" w:rsidP="00C2732D">
    <w:pPr>
      <w:pStyle w:val="a6"/>
      <w:framePr w:wrap="around" w:vAnchor="text" w:hAnchor="margin" w:xAlign="right" w:y="1"/>
      <w:rPr>
        <w:rStyle w:val="a9"/>
      </w:rPr>
    </w:pPr>
    <w:r>
      <w:rPr>
        <w:rStyle w:val="a9"/>
      </w:rPr>
      <w:fldChar w:fldCharType="begin"/>
    </w:r>
    <w:r w:rsidR="00A21D6E">
      <w:rPr>
        <w:rStyle w:val="a9"/>
      </w:rPr>
      <w:instrText xml:space="preserve">PAGE  </w:instrText>
    </w:r>
    <w:r>
      <w:rPr>
        <w:rStyle w:val="a9"/>
      </w:rPr>
      <w:fldChar w:fldCharType="end"/>
    </w:r>
  </w:p>
  <w:p w:rsidR="00A21D6E" w:rsidRDefault="00A21D6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6E" w:rsidRDefault="00CA5D99" w:rsidP="00C2732D">
    <w:pPr>
      <w:pStyle w:val="a6"/>
      <w:framePr w:wrap="around" w:vAnchor="text" w:hAnchor="margin" w:xAlign="right" w:y="1"/>
      <w:rPr>
        <w:rStyle w:val="a9"/>
      </w:rPr>
    </w:pPr>
    <w:r>
      <w:rPr>
        <w:rStyle w:val="a9"/>
      </w:rPr>
      <w:fldChar w:fldCharType="begin"/>
    </w:r>
    <w:r w:rsidR="00A21D6E">
      <w:rPr>
        <w:rStyle w:val="a9"/>
      </w:rPr>
      <w:instrText xml:space="preserve">PAGE  </w:instrText>
    </w:r>
    <w:r>
      <w:rPr>
        <w:rStyle w:val="a9"/>
      </w:rPr>
      <w:fldChar w:fldCharType="separate"/>
    </w:r>
    <w:r w:rsidR="00232384">
      <w:rPr>
        <w:rStyle w:val="a9"/>
        <w:noProof/>
      </w:rPr>
      <w:t>27</w:t>
    </w:r>
    <w:r>
      <w:rPr>
        <w:rStyle w:val="a9"/>
      </w:rPr>
      <w:fldChar w:fldCharType="end"/>
    </w:r>
  </w:p>
  <w:p w:rsidR="00A21D6E" w:rsidRDefault="00A21D6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6316AA"/>
    <w:multiLevelType w:val="hybridMultilevel"/>
    <w:tmpl w:val="7346E15C"/>
    <w:lvl w:ilvl="0" w:tplc="35FC7A54">
      <w:start w:val="1"/>
      <w:numFmt w:val="decimal"/>
      <w:pStyle w:val="1"/>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55A02F27"/>
    <w:multiLevelType w:val="multilevel"/>
    <w:tmpl w:val="04190025"/>
    <w:numStyleLink w:val="10"/>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967801"/>
    <w:multiLevelType w:val="hybridMultilevel"/>
    <w:tmpl w:val="20EEC7DA"/>
    <w:lvl w:ilvl="0" w:tplc="B26A06C6">
      <w:start w:val="1"/>
      <w:numFmt w:val="decimal"/>
      <w:lvlText w:val="%1."/>
      <w:lvlJc w:val="left"/>
      <w:pPr>
        <w:ind w:left="133" w:hanging="360"/>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23"/>
  </w:num>
  <w:num w:numId="4">
    <w:abstractNumId w:val="8"/>
  </w:num>
  <w:num w:numId="5">
    <w:abstractNumId w:val="9"/>
  </w:num>
  <w:num w:numId="6">
    <w:abstractNumId w:val="36"/>
  </w:num>
  <w:num w:numId="7">
    <w:abstractNumId w:val="17"/>
  </w:num>
  <w:num w:numId="8">
    <w:abstractNumId w:val="21"/>
  </w:num>
  <w:num w:numId="9">
    <w:abstractNumId w:val="32"/>
  </w:num>
  <w:num w:numId="10">
    <w:abstractNumId w:val="34"/>
  </w:num>
  <w:num w:numId="11">
    <w:abstractNumId w:val="14"/>
  </w:num>
  <w:num w:numId="12">
    <w:abstractNumId w:val="25"/>
  </w:num>
  <w:num w:numId="13">
    <w:abstractNumId w:val="28"/>
  </w:num>
  <w:num w:numId="14">
    <w:abstractNumId w:val="0"/>
  </w:num>
  <w:num w:numId="15">
    <w:abstractNumId w:val="22"/>
  </w:num>
  <w:num w:numId="16">
    <w:abstractNumId w:val="30"/>
  </w:num>
  <w:num w:numId="17">
    <w:abstractNumId w:val="27"/>
  </w:num>
  <w:num w:numId="18">
    <w:abstractNumId w:val="19"/>
  </w:num>
  <w:num w:numId="19">
    <w:abstractNumId w:val="10"/>
  </w:num>
  <w:num w:numId="20">
    <w:abstractNumId w:val="16"/>
  </w:num>
  <w:num w:numId="21">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5"/>
  </w:num>
  <w:num w:numId="23">
    <w:abstractNumId w:val="3"/>
  </w:num>
  <w:num w:numId="24">
    <w:abstractNumId w:val="26"/>
  </w:num>
  <w:num w:numId="25">
    <w:abstractNumId w:val="29"/>
  </w:num>
  <w:num w:numId="26">
    <w:abstractNumId w:val="12"/>
  </w:num>
  <w:num w:numId="27">
    <w:abstractNumId w:val="6"/>
  </w:num>
  <w:num w:numId="28">
    <w:abstractNumId w:val="5"/>
  </w:num>
  <w:num w:numId="29">
    <w:abstractNumId w:val="35"/>
  </w:num>
  <w:num w:numId="30">
    <w:abstractNumId w:val="18"/>
  </w:num>
  <w:num w:numId="31">
    <w:abstractNumId w:val="31"/>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
  </w:num>
  <w:num w:numId="36">
    <w:abstractNumId w:val="7"/>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27963"/>
    <w:rsid w:val="00034F9E"/>
    <w:rsid w:val="0004058A"/>
    <w:rsid w:val="000422AB"/>
    <w:rsid w:val="0004557D"/>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1802"/>
    <w:rsid w:val="001A2C4A"/>
    <w:rsid w:val="001A51C6"/>
    <w:rsid w:val="001A6620"/>
    <w:rsid w:val="001B17D7"/>
    <w:rsid w:val="001B3920"/>
    <w:rsid w:val="001B4DA1"/>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384"/>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49D9"/>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12DE3"/>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6990"/>
    <w:rsid w:val="006B79C9"/>
    <w:rsid w:val="006B7B32"/>
    <w:rsid w:val="006C05B8"/>
    <w:rsid w:val="006C27CD"/>
    <w:rsid w:val="006C3DA5"/>
    <w:rsid w:val="006C5A2A"/>
    <w:rsid w:val="006C72FC"/>
    <w:rsid w:val="006D1FD2"/>
    <w:rsid w:val="006D2649"/>
    <w:rsid w:val="006E1BC3"/>
    <w:rsid w:val="006E1CCF"/>
    <w:rsid w:val="006E26AB"/>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2161"/>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E61E0"/>
    <w:rsid w:val="009F2416"/>
    <w:rsid w:val="009F268A"/>
    <w:rsid w:val="009F503A"/>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D20"/>
    <w:rsid w:val="00A848B2"/>
    <w:rsid w:val="00A91862"/>
    <w:rsid w:val="00A94BE8"/>
    <w:rsid w:val="00A9684E"/>
    <w:rsid w:val="00A96DE2"/>
    <w:rsid w:val="00AA2EEA"/>
    <w:rsid w:val="00AB0DDE"/>
    <w:rsid w:val="00AB6D17"/>
    <w:rsid w:val="00AC194C"/>
    <w:rsid w:val="00AC569E"/>
    <w:rsid w:val="00AC7228"/>
    <w:rsid w:val="00AD350D"/>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5D99"/>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B0F"/>
    <w:rsid w:val="00D06FCF"/>
    <w:rsid w:val="00D1659D"/>
    <w:rsid w:val="00D20514"/>
    <w:rsid w:val="00D20B1A"/>
    <w:rsid w:val="00D20D83"/>
    <w:rsid w:val="00D23DA2"/>
    <w:rsid w:val="00D300F5"/>
    <w:rsid w:val="00D32F61"/>
    <w:rsid w:val="00D348C6"/>
    <w:rsid w:val="00D35505"/>
    <w:rsid w:val="00D35943"/>
    <w:rsid w:val="00D41292"/>
    <w:rsid w:val="00D41865"/>
    <w:rsid w:val="00D41EC7"/>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C6AD7"/>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1">
    <w:name w:val="heading 1"/>
    <w:basedOn w:val="a"/>
    <w:next w:val="a"/>
    <w:link w:val="12"/>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0">
    <w:name w:val="Стиль1"/>
    <w:rsid w:val="009F268A"/>
    <w:pPr>
      <w:numPr>
        <w:numId w:val="20"/>
      </w:numPr>
    </w:pPr>
  </w:style>
  <w:style w:type="numbering" w:customStyle="1" w:styleId="110">
    <w:name w:val="Стиль11"/>
    <w:rsid w:val="00264A1E"/>
  </w:style>
  <w:style w:type="numbering" w:customStyle="1" w:styleId="120">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2">
    <w:name w:val="Заголовок 1 Знак"/>
    <w:basedOn w:val="a0"/>
    <w:link w:val="11"/>
    <w:rsid w:val="00B81989"/>
    <w:rPr>
      <w:rFonts w:ascii="Tahoma" w:hAnsi="Tahoma"/>
      <w:b/>
      <w:sz w:val="28"/>
    </w:rPr>
  </w:style>
  <w:style w:type="character" w:customStyle="1" w:styleId="af8">
    <w:name w:val="Абзац списка Знак"/>
    <w:aliases w:val="ТЗ список Знак,Абзац списка нумерованный Знак"/>
    <w:link w:val="af7"/>
    <w:qFormat/>
    <w:locked/>
    <w:rsid w:val="00DC6AD7"/>
    <w:rPr>
      <w:rFonts w:ascii="Calibri" w:hAnsi="Calibri"/>
      <w:sz w:val="22"/>
      <w:szCs w:val="22"/>
    </w:rPr>
  </w:style>
  <w:style w:type="character" w:customStyle="1" w:styleId="15">
    <w:name w:val="Нумерация 1 уровень Знак"/>
    <w:basedOn w:val="a0"/>
    <w:link w:val="1"/>
    <w:locked/>
    <w:rsid w:val="00DC6AD7"/>
  </w:style>
  <w:style w:type="paragraph" w:customStyle="1" w:styleId="1">
    <w:name w:val="Нумерация 1 уровень"/>
    <w:basedOn w:val="a"/>
    <w:link w:val="15"/>
    <w:rsid w:val="00DC6AD7"/>
    <w:pPr>
      <w:numPr>
        <w:numId w:val="37"/>
      </w:numPr>
      <w:tabs>
        <w:tab w:val="num" w:pos="360"/>
      </w:tabs>
      <w:ind w:firstLine="567"/>
      <w:jc w:val="both"/>
    </w:pPr>
    <w:rPr>
      <w:sz w:val="20"/>
      <w:szCs w:val="20"/>
    </w:rPr>
  </w:style>
  <w:style w:type="paragraph" w:customStyle="1" w:styleId="Style7">
    <w:name w:val="Style7"/>
    <w:basedOn w:val="a"/>
    <w:rsid w:val="00DC6AD7"/>
    <w:pPr>
      <w:widowControl w:val="0"/>
      <w:suppressAutoHyphens/>
      <w:autoSpaceDE w:val="0"/>
    </w:pPr>
    <w:rPr>
      <w:lang w:eastAsia="ar-SA"/>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0BE8-87EC-4292-9175-40D3C165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29</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70459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6</cp:revision>
  <cp:lastPrinted>2022-07-11T10:07:00Z</cp:lastPrinted>
  <dcterms:created xsi:type="dcterms:W3CDTF">2022-07-11T07:45:00Z</dcterms:created>
  <dcterms:modified xsi:type="dcterms:W3CDTF">2022-07-11T10:13:00Z</dcterms:modified>
</cp:coreProperties>
</file>