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CB" w:rsidRPr="004A06CB" w:rsidRDefault="004A06CB" w:rsidP="004A06CB">
      <w:pPr>
        <w:rPr>
          <w:b/>
          <w:bCs/>
          <w:sz w:val="18"/>
          <w:szCs w:val="18"/>
        </w:rPr>
      </w:pPr>
    </w:p>
    <w:p w:rsidR="004A06CB" w:rsidRPr="004A06CB" w:rsidRDefault="004A06CB" w:rsidP="004A06CB">
      <w:pPr>
        <w:spacing w:after="0" w:line="240" w:lineRule="auto"/>
        <w:jc w:val="center"/>
        <w:rPr>
          <w:rFonts w:ascii="Times New Roman" w:hAnsi="Times New Roman" w:cs="Times New Roman"/>
          <w:b/>
          <w:bCs/>
          <w:sz w:val="28"/>
          <w:szCs w:val="28"/>
        </w:rPr>
      </w:pPr>
      <w:r>
        <w:rPr>
          <w:b/>
          <w:bCs/>
          <w:sz w:val="28"/>
        </w:rPr>
        <w:t xml:space="preserve">                                                          </w:t>
      </w:r>
      <w:r w:rsidRPr="004A06CB">
        <w:rPr>
          <w:rFonts w:ascii="Times New Roman" w:hAnsi="Times New Roman" w:cs="Times New Roman"/>
          <w:b/>
          <w:bCs/>
          <w:noProof/>
          <w:sz w:val="28"/>
          <w:szCs w:val="28"/>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r w:rsidRPr="004A06CB">
        <w:rPr>
          <w:rFonts w:ascii="Times New Roman" w:hAnsi="Times New Roman" w:cs="Times New Roman"/>
          <w:b/>
          <w:bCs/>
          <w:sz w:val="28"/>
          <w:szCs w:val="28"/>
        </w:rPr>
        <w:t xml:space="preserve">                                             ПРОЕКТ</w:t>
      </w:r>
    </w:p>
    <w:p w:rsidR="004A06CB" w:rsidRPr="004A06CB" w:rsidRDefault="004A06CB" w:rsidP="004A06CB">
      <w:pPr>
        <w:spacing w:after="0" w:line="240" w:lineRule="auto"/>
        <w:jc w:val="center"/>
        <w:rPr>
          <w:rFonts w:ascii="Times New Roman" w:hAnsi="Times New Roman" w:cs="Times New Roman"/>
          <w:b/>
          <w:bCs/>
          <w:sz w:val="28"/>
          <w:szCs w:val="28"/>
        </w:rPr>
      </w:pP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 xml:space="preserve">Администрация </w:t>
      </w: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муниципального образования</w:t>
      </w: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 Пустомержское сельское поселение»</w:t>
      </w: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 xml:space="preserve"> Кингисеппского муниципального района</w:t>
      </w: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Ленинградской области</w:t>
      </w:r>
    </w:p>
    <w:p w:rsidR="004A06CB" w:rsidRPr="004A06CB" w:rsidRDefault="004A06CB" w:rsidP="004A06CB">
      <w:pPr>
        <w:spacing w:after="0" w:line="240" w:lineRule="auto"/>
        <w:jc w:val="center"/>
        <w:rPr>
          <w:rFonts w:ascii="Times New Roman" w:hAnsi="Times New Roman" w:cs="Times New Roman"/>
          <w:b/>
          <w:bCs/>
          <w:sz w:val="28"/>
          <w:szCs w:val="28"/>
        </w:rPr>
      </w:pPr>
    </w:p>
    <w:p w:rsidR="004A06CB" w:rsidRPr="004A06CB" w:rsidRDefault="004A06CB" w:rsidP="004A06CB">
      <w:pPr>
        <w:spacing w:after="0" w:line="240" w:lineRule="auto"/>
        <w:jc w:val="center"/>
        <w:rPr>
          <w:rFonts w:ascii="Times New Roman" w:hAnsi="Times New Roman" w:cs="Times New Roman"/>
          <w:b/>
          <w:bCs/>
          <w:sz w:val="28"/>
          <w:szCs w:val="28"/>
        </w:rPr>
      </w:pPr>
      <w:proofErr w:type="gramStart"/>
      <w:r w:rsidRPr="004A06CB">
        <w:rPr>
          <w:rFonts w:ascii="Times New Roman" w:hAnsi="Times New Roman" w:cs="Times New Roman"/>
          <w:b/>
          <w:bCs/>
          <w:sz w:val="28"/>
          <w:szCs w:val="28"/>
        </w:rPr>
        <w:t>П</w:t>
      </w:r>
      <w:proofErr w:type="gramEnd"/>
      <w:r w:rsidRPr="004A06CB">
        <w:rPr>
          <w:rFonts w:ascii="Times New Roman" w:hAnsi="Times New Roman" w:cs="Times New Roman"/>
          <w:b/>
          <w:bCs/>
          <w:sz w:val="28"/>
          <w:szCs w:val="28"/>
        </w:rPr>
        <w:t xml:space="preserve"> О С Т А Н О В Л Е Н И Е</w:t>
      </w:r>
    </w:p>
    <w:p w:rsidR="004A06CB" w:rsidRPr="004A06CB" w:rsidRDefault="004A06CB" w:rsidP="004A06CB">
      <w:pPr>
        <w:spacing w:after="0" w:line="240" w:lineRule="auto"/>
        <w:jc w:val="center"/>
        <w:rPr>
          <w:rFonts w:ascii="Times New Roman" w:hAnsi="Times New Roman" w:cs="Times New Roman"/>
          <w:b/>
          <w:bCs/>
          <w:sz w:val="28"/>
          <w:szCs w:val="28"/>
        </w:rPr>
      </w:pPr>
    </w:p>
    <w:p w:rsidR="004A06CB" w:rsidRPr="004A06CB" w:rsidRDefault="004A06CB" w:rsidP="004A06CB">
      <w:pPr>
        <w:spacing w:after="0" w:line="240" w:lineRule="auto"/>
        <w:jc w:val="both"/>
        <w:rPr>
          <w:rFonts w:ascii="Times New Roman" w:hAnsi="Times New Roman" w:cs="Times New Roman"/>
          <w:sz w:val="28"/>
          <w:szCs w:val="28"/>
        </w:rPr>
      </w:pPr>
    </w:p>
    <w:p w:rsidR="004A06CB" w:rsidRDefault="004A06CB" w:rsidP="004A06CB">
      <w:pPr>
        <w:spacing w:after="0" w:line="240" w:lineRule="auto"/>
        <w:jc w:val="both"/>
        <w:rPr>
          <w:rFonts w:ascii="Times New Roman" w:hAnsi="Times New Roman" w:cs="Times New Roman"/>
          <w:sz w:val="28"/>
          <w:szCs w:val="28"/>
        </w:rPr>
      </w:pPr>
      <w:r w:rsidRPr="004A06CB">
        <w:rPr>
          <w:rFonts w:ascii="Times New Roman" w:hAnsi="Times New Roman" w:cs="Times New Roman"/>
          <w:sz w:val="28"/>
          <w:szCs w:val="28"/>
        </w:rPr>
        <w:t xml:space="preserve">__________________  №__________ </w:t>
      </w:r>
    </w:p>
    <w:p w:rsidR="004A06CB" w:rsidRPr="004A06CB" w:rsidRDefault="004A06CB" w:rsidP="004A06CB">
      <w:pPr>
        <w:spacing w:after="0" w:line="240" w:lineRule="auto"/>
        <w:jc w:val="both"/>
        <w:rPr>
          <w:rFonts w:ascii="Times New Roman" w:hAnsi="Times New Roman" w:cs="Times New Roman"/>
          <w:sz w:val="28"/>
          <w:szCs w:val="28"/>
        </w:rPr>
      </w:pPr>
    </w:p>
    <w:p w:rsidR="004A06CB" w:rsidRPr="004A06CB" w:rsidRDefault="004A06CB" w:rsidP="004A06CB">
      <w:pPr>
        <w:spacing w:after="0" w:line="240" w:lineRule="auto"/>
        <w:jc w:val="both"/>
        <w:rPr>
          <w:rStyle w:val="a3"/>
          <w:b w:val="0"/>
          <w:color w:val="333333"/>
          <w:sz w:val="24"/>
          <w:szCs w:val="24"/>
        </w:rPr>
      </w:pPr>
      <w:r w:rsidRPr="004A06CB">
        <w:rPr>
          <w:rFonts w:ascii="Times New Roman" w:hAnsi="Times New Roman" w:cs="Times New Roman"/>
          <w:sz w:val="24"/>
          <w:szCs w:val="24"/>
        </w:rPr>
        <w:t xml:space="preserve">Об утверждении </w:t>
      </w:r>
      <w:r w:rsidRPr="004A06CB">
        <w:rPr>
          <w:rStyle w:val="a3"/>
          <w:b w:val="0"/>
          <w:color w:val="333333"/>
          <w:sz w:val="24"/>
          <w:szCs w:val="24"/>
        </w:rPr>
        <w:t xml:space="preserve">административного регламента </w:t>
      </w:r>
    </w:p>
    <w:p w:rsidR="004A06CB" w:rsidRPr="004A06CB" w:rsidRDefault="004A06CB" w:rsidP="004A06CB">
      <w:pPr>
        <w:spacing w:after="0" w:line="240" w:lineRule="auto"/>
        <w:jc w:val="both"/>
        <w:rPr>
          <w:rStyle w:val="a3"/>
          <w:b w:val="0"/>
          <w:color w:val="333333"/>
          <w:sz w:val="24"/>
          <w:szCs w:val="24"/>
        </w:rPr>
      </w:pPr>
      <w:r w:rsidRPr="004A06CB">
        <w:rPr>
          <w:rStyle w:val="a3"/>
          <w:b w:val="0"/>
          <w:color w:val="333333"/>
          <w:sz w:val="24"/>
          <w:szCs w:val="24"/>
        </w:rPr>
        <w:t xml:space="preserve">по    предоставлению    муниципальной    услуги </w:t>
      </w:r>
      <w:r w:rsidRPr="004A06CB">
        <w:rPr>
          <w:rStyle w:val="a3"/>
          <w:color w:val="333333"/>
          <w:sz w:val="24"/>
          <w:szCs w:val="24"/>
        </w:rPr>
        <w:t xml:space="preserve"> </w:t>
      </w:r>
    </w:p>
    <w:p w:rsidR="004A06CB" w:rsidRPr="004A06CB" w:rsidRDefault="004A06CB" w:rsidP="004A06CB">
      <w:pPr>
        <w:spacing w:after="0" w:line="240" w:lineRule="auto"/>
        <w:jc w:val="both"/>
        <w:rPr>
          <w:rFonts w:ascii="Times New Roman" w:hAnsi="Times New Roman" w:cs="Times New Roman"/>
          <w:sz w:val="24"/>
          <w:szCs w:val="24"/>
        </w:rPr>
      </w:pPr>
      <w:r w:rsidRPr="004A06CB">
        <w:rPr>
          <w:rFonts w:ascii="Times New Roman" w:hAnsi="Times New Roman" w:cs="Times New Roman"/>
          <w:bCs/>
          <w:sz w:val="24"/>
          <w:szCs w:val="24"/>
        </w:rPr>
        <w:t xml:space="preserve">«Внесение в реестр сведений о создании места (площадки) </w:t>
      </w:r>
    </w:p>
    <w:p w:rsidR="004A06CB" w:rsidRPr="004A06CB" w:rsidRDefault="004A06CB" w:rsidP="004A06CB">
      <w:pPr>
        <w:spacing w:after="0" w:line="240" w:lineRule="auto"/>
        <w:jc w:val="both"/>
        <w:rPr>
          <w:rStyle w:val="a3"/>
          <w:sz w:val="24"/>
          <w:szCs w:val="24"/>
        </w:rPr>
      </w:pPr>
      <w:r w:rsidRPr="004A06CB">
        <w:rPr>
          <w:rFonts w:ascii="Times New Roman" w:hAnsi="Times New Roman" w:cs="Times New Roman"/>
          <w:bCs/>
          <w:sz w:val="24"/>
          <w:szCs w:val="24"/>
        </w:rPr>
        <w:t>накопления твердых коммунальных отходов»</w:t>
      </w:r>
    </w:p>
    <w:p w:rsidR="004A06CB" w:rsidRPr="004A06CB" w:rsidRDefault="004A06CB" w:rsidP="004A06CB">
      <w:pPr>
        <w:spacing w:after="0" w:line="240" w:lineRule="auto"/>
        <w:jc w:val="both"/>
        <w:rPr>
          <w:rStyle w:val="a3"/>
          <w:color w:val="3366FF"/>
          <w:sz w:val="28"/>
          <w:szCs w:val="28"/>
        </w:rPr>
      </w:pPr>
    </w:p>
    <w:p w:rsidR="004A06CB" w:rsidRDefault="004A06CB" w:rsidP="004A06CB">
      <w:pPr>
        <w:spacing w:after="0" w:line="240" w:lineRule="auto"/>
        <w:jc w:val="both"/>
        <w:rPr>
          <w:rFonts w:ascii="Times New Roman" w:hAnsi="Times New Roman" w:cs="Times New Roman"/>
          <w:sz w:val="28"/>
          <w:szCs w:val="28"/>
        </w:rPr>
      </w:pPr>
      <w:r w:rsidRPr="004A06CB">
        <w:rPr>
          <w:rStyle w:val="a3"/>
          <w:color w:val="3366FF"/>
          <w:sz w:val="28"/>
          <w:szCs w:val="28"/>
        </w:rPr>
        <w:t xml:space="preserve">                           </w:t>
      </w:r>
      <w:proofErr w:type="gramStart"/>
      <w:r w:rsidRPr="004A06C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поселение» от 18.05.2011 № 49 «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муниципального района</w:t>
      </w:r>
      <w:proofErr w:type="gramEnd"/>
      <w:r w:rsidRPr="004A06CB">
        <w:rPr>
          <w:rFonts w:ascii="Times New Roman" w:hAnsi="Times New Roman" w:cs="Times New Roman"/>
          <w:sz w:val="28"/>
          <w:szCs w:val="28"/>
        </w:rPr>
        <w:t xml:space="preserve"> Ленинградской области, </w:t>
      </w:r>
    </w:p>
    <w:p w:rsidR="004A06CB" w:rsidRPr="004A06CB" w:rsidRDefault="004A06CB" w:rsidP="004A06CB">
      <w:pPr>
        <w:spacing w:after="0" w:line="240" w:lineRule="auto"/>
        <w:jc w:val="both"/>
        <w:rPr>
          <w:rFonts w:ascii="Times New Roman" w:hAnsi="Times New Roman" w:cs="Times New Roman"/>
          <w:sz w:val="28"/>
          <w:szCs w:val="28"/>
        </w:rPr>
      </w:pPr>
    </w:p>
    <w:p w:rsidR="004A06CB" w:rsidRPr="004A06CB" w:rsidRDefault="004A06CB" w:rsidP="004A06CB">
      <w:pPr>
        <w:spacing w:after="0" w:line="240" w:lineRule="auto"/>
        <w:jc w:val="both"/>
        <w:rPr>
          <w:rFonts w:ascii="Times New Roman" w:hAnsi="Times New Roman" w:cs="Times New Roman"/>
          <w:sz w:val="28"/>
          <w:szCs w:val="28"/>
        </w:rPr>
      </w:pPr>
      <w:proofErr w:type="spellStart"/>
      <w:proofErr w:type="gramStart"/>
      <w:r w:rsidRPr="004A06CB">
        <w:rPr>
          <w:rFonts w:ascii="Times New Roman" w:hAnsi="Times New Roman" w:cs="Times New Roman"/>
          <w:b/>
          <w:sz w:val="28"/>
          <w:szCs w:val="28"/>
        </w:rPr>
        <w:t>п</w:t>
      </w:r>
      <w:proofErr w:type="spellEnd"/>
      <w:proofErr w:type="gramEnd"/>
      <w:r w:rsidRPr="004A06CB">
        <w:rPr>
          <w:rFonts w:ascii="Times New Roman" w:hAnsi="Times New Roman" w:cs="Times New Roman"/>
          <w:b/>
          <w:sz w:val="28"/>
          <w:szCs w:val="28"/>
        </w:rPr>
        <w:t xml:space="preserve"> о с т а </w:t>
      </w:r>
      <w:proofErr w:type="spellStart"/>
      <w:r w:rsidRPr="004A06CB">
        <w:rPr>
          <w:rFonts w:ascii="Times New Roman" w:hAnsi="Times New Roman" w:cs="Times New Roman"/>
          <w:b/>
          <w:sz w:val="28"/>
          <w:szCs w:val="28"/>
        </w:rPr>
        <w:t>н</w:t>
      </w:r>
      <w:proofErr w:type="spellEnd"/>
      <w:r w:rsidRPr="004A06CB">
        <w:rPr>
          <w:rFonts w:ascii="Times New Roman" w:hAnsi="Times New Roman" w:cs="Times New Roman"/>
          <w:b/>
          <w:sz w:val="28"/>
          <w:szCs w:val="28"/>
        </w:rPr>
        <w:t xml:space="preserve"> о в л я е т:</w:t>
      </w:r>
      <w:r w:rsidRPr="004A06CB">
        <w:rPr>
          <w:rFonts w:ascii="Times New Roman" w:hAnsi="Times New Roman" w:cs="Times New Roman"/>
          <w:sz w:val="28"/>
          <w:szCs w:val="28"/>
        </w:rPr>
        <w:t xml:space="preserve"> </w:t>
      </w:r>
    </w:p>
    <w:p w:rsidR="004A06CB" w:rsidRPr="004A06CB" w:rsidRDefault="004A06CB" w:rsidP="004A06CB">
      <w:pPr>
        <w:spacing w:after="0" w:line="240" w:lineRule="auto"/>
        <w:jc w:val="both"/>
        <w:rPr>
          <w:rFonts w:ascii="Times New Roman" w:hAnsi="Times New Roman" w:cs="Times New Roman"/>
          <w:sz w:val="28"/>
          <w:szCs w:val="28"/>
        </w:rPr>
      </w:pPr>
      <w:r w:rsidRPr="004A06CB">
        <w:rPr>
          <w:rFonts w:ascii="Times New Roman" w:hAnsi="Times New Roman" w:cs="Times New Roman"/>
          <w:sz w:val="28"/>
          <w:szCs w:val="28"/>
        </w:rPr>
        <w:t xml:space="preserve">    </w:t>
      </w:r>
    </w:p>
    <w:p w:rsidR="004A06CB" w:rsidRPr="004A06CB" w:rsidRDefault="004A06CB" w:rsidP="004A06CB">
      <w:pPr>
        <w:spacing w:after="0" w:line="240" w:lineRule="auto"/>
        <w:jc w:val="both"/>
        <w:rPr>
          <w:rStyle w:val="a3"/>
          <w:sz w:val="28"/>
          <w:szCs w:val="28"/>
        </w:rPr>
      </w:pPr>
      <w:r w:rsidRPr="004A06CB">
        <w:rPr>
          <w:rFonts w:ascii="Times New Roman" w:hAnsi="Times New Roman" w:cs="Times New Roman"/>
          <w:sz w:val="28"/>
          <w:szCs w:val="28"/>
        </w:rPr>
        <w:t xml:space="preserve">      </w:t>
      </w:r>
      <w:proofErr w:type="gramStart"/>
      <w:r w:rsidRPr="004A06CB">
        <w:rPr>
          <w:rFonts w:ascii="Times New Roman" w:hAnsi="Times New Roman" w:cs="Times New Roman"/>
          <w:sz w:val="28"/>
          <w:szCs w:val="28"/>
        </w:rPr>
        <w:t>1.Утвердить административный регламент по предоставлению муниципальной       услуги</w:t>
      </w:r>
      <w:r w:rsidRPr="004A06CB">
        <w:rPr>
          <w:rFonts w:ascii="Times New Roman" w:hAnsi="Times New Roman" w:cs="Times New Roman"/>
          <w:b/>
          <w:bCs/>
          <w:sz w:val="28"/>
          <w:szCs w:val="28"/>
        </w:rPr>
        <w:t xml:space="preserve"> </w:t>
      </w:r>
      <w:r w:rsidRPr="004A06CB">
        <w:rPr>
          <w:rFonts w:ascii="Times New Roman" w:hAnsi="Times New Roman" w:cs="Times New Roman"/>
          <w:bCs/>
          <w:sz w:val="28"/>
          <w:szCs w:val="28"/>
        </w:rPr>
        <w:t xml:space="preserve"> «Внесение в реестр сведений о создании места (площадки) накопления твердых коммунальных отходов»</w:t>
      </w:r>
      <w:r>
        <w:rPr>
          <w:rFonts w:ascii="Times New Roman" w:hAnsi="Times New Roman" w:cs="Times New Roman"/>
          <w:bCs/>
          <w:sz w:val="28"/>
          <w:szCs w:val="28"/>
        </w:rPr>
        <w:t xml:space="preserve"> (</w:t>
      </w:r>
      <w:r w:rsidRPr="004A06CB">
        <w:rPr>
          <w:rFonts w:ascii="Times New Roman" w:hAnsi="Times New Roman" w:cs="Times New Roman"/>
          <w:bCs/>
          <w:sz w:val="28"/>
          <w:szCs w:val="28"/>
        </w:rPr>
        <w:t>Сокращенное наименование:</w:t>
      </w:r>
      <w:proofErr w:type="gramEnd"/>
      <w:r w:rsidRPr="004A06CB">
        <w:rPr>
          <w:rFonts w:ascii="Times New Roman" w:hAnsi="Times New Roman" w:cs="Times New Roman"/>
          <w:bCs/>
          <w:sz w:val="28"/>
          <w:szCs w:val="28"/>
        </w:rPr>
        <w:t xml:space="preserve"> </w:t>
      </w:r>
      <w:proofErr w:type="gramStart"/>
      <w:r w:rsidRPr="004A06CB">
        <w:rPr>
          <w:rFonts w:ascii="Times New Roman" w:hAnsi="Times New Roman" w:cs="Times New Roman"/>
          <w:bCs/>
          <w:sz w:val="28"/>
          <w:szCs w:val="28"/>
        </w:rPr>
        <w:t xml:space="preserve">«Внесение в реестр сведений о создании места накопления ТКО»). </w:t>
      </w:r>
      <w:proofErr w:type="gramEnd"/>
    </w:p>
    <w:p w:rsidR="004A06CB" w:rsidRPr="004A06CB" w:rsidRDefault="004A06CB" w:rsidP="004A06CB">
      <w:pPr>
        <w:spacing w:after="0" w:line="240" w:lineRule="auto"/>
        <w:ind w:hanging="709"/>
        <w:jc w:val="both"/>
        <w:rPr>
          <w:rFonts w:ascii="Times New Roman" w:hAnsi="Times New Roman" w:cs="Times New Roman"/>
          <w:sz w:val="28"/>
          <w:szCs w:val="28"/>
        </w:rPr>
      </w:pPr>
      <w:r w:rsidRPr="004A06CB">
        <w:rPr>
          <w:rStyle w:val="a3"/>
          <w:color w:val="000000" w:themeColor="text1"/>
          <w:sz w:val="28"/>
          <w:szCs w:val="28"/>
        </w:rPr>
        <w:t xml:space="preserve">     2.</w:t>
      </w:r>
      <w:r w:rsidRPr="004A06CB">
        <w:rPr>
          <w:rStyle w:val="a3"/>
          <w:color w:val="3366FF"/>
          <w:sz w:val="28"/>
          <w:szCs w:val="28"/>
        </w:rPr>
        <w:t xml:space="preserve"> </w:t>
      </w:r>
      <w:r w:rsidRPr="004A06CB">
        <w:rPr>
          <w:rFonts w:ascii="Times New Roman" w:hAnsi="Times New Roman" w:cs="Times New Roman"/>
          <w:sz w:val="28"/>
          <w:szCs w:val="28"/>
        </w:rPr>
        <w:t>Специалистам   администрации МО «Пустомержское сельское поселение» обеспечить исполнение административного регламента.</w:t>
      </w:r>
    </w:p>
    <w:p w:rsidR="004A06CB" w:rsidRPr="004A06CB" w:rsidRDefault="004A06CB" w:rsidP="004A06CB">
      <w:pPr>
        <w:pStyle w:val="a4"/>
        <w:numPr>
          <w:ilvl w:val="0"/>
          <w:numId w:val="1"/>
        </w:numPr>
        <w:ind w:left="0"/>
        <w:jc w:val="both"/>
        <w:rPr>
          <w:sz w:val="28"/>
          <w:szCs w:val="28"/>
        </w:rPr>
      </w:pPr>
      <w:r w:rsidRPr="004A06CB">
        <w:rPr>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4A06CB" w:rsidRPr="004A06CB" w:rsidRDefault="004A06CB" w:rsidP="004A06CB">
      <w:pPr>
        <w:pStyle w:val="a4"/>
        <w:numPr>
          <w:ilvl w:val="0"/>
          <w:numId w:val="1"/>
        </w:numPr>
        <w:ind w:left="0"/>
        <w:jc w:val="both"/>
        <w:rPr>
          <w:sz w:val="28"/>
          <w:szCs w:val="28"/>
        </w:rPr>
      </w:pPr>
      <w:r w:rsidRPr="004A06CB">
        <w:rPr>
          <w:sz w:val="28"/>
          <w:szCs w:val="28"/>
        </w:rPr>
        <w:lastRenderedPageBreak/>
        <w:t>Настоящее постановление вступает в силу после его официального  опубликования.</w:t>
      </w:r>
    </w:p>
    <w:p w:rsidR="004A06CB" w:rsidRPr="004A06CB" w:rsidRDefault="004A06CB" w:rsidP="004A06CB">
      <w:pPr>
        <w:pStyle w:val="a4"/>
        <w:numPr>
          <w:ilvl w:val="0"/>
          <w:numId w:val="1"/>
        </w:numPr>
        <w:ind w:left="0"/>
        <w:jc w:val="both"/>
        <w:rPr>
          <w:sz w:val="28"/>
          <w:szCs w:val="28"/>
        </w:rPr>
      </w:pPr>
      <w:proofErr w:type="gramStart"/>
      <w:r w:rsidRPr="004A06CB">
        <w:rPr>
          <w:sz w:val="28"/>
          <w:szCs w:val="28"/>
        </w:rPr>
        <w:t>Контроль    за</w:t>
      </w:r>
      <w:proofErr w:type="gramEnd"/>
      <w:r w:rsidRPr="004A06CB">
        <w:rPr>
          <w:sz w:val="28"/>
          <w:szCs w:val="28"/>
        </w:rPr>
        <w:t xml:space="preserve">   исполнением настоящего постановления оставляю  за собой. </w:t>
      </w:r>
    </w:p>
    <w:p w:rsidR="004A06CB" w:rsidRPr="004A06CB" w:rsidRDefault="004A06CB" w:rsidP="004A06CB">
      <w:pPr>
        <w:pStyle w:val="a4"/>
        <w:ind w:left="0"/>
        <w:jc w:val="both"/>
        <w:rPr>
          <w:sz w:val="28"/>
          <w:szCs w:val="28"/>
        </w:rPr>
      </w:pPr>
    </w:p>
    <w:p w:rsidR="004A06CB" w:rsidRPr="004A06CB" w:rsidRDefault="004A06CB" w:rsidP="004A06CB">
      <w:pPr>
        <w:spacing w:after="0" w:line="240" w:lineRule="auto"/>
        <w:jc w:val="both"/>
        <w:rPr>
          <w:rFonts w:ascii="Times New Roman" w:hAnsi="Times New Roman" w:cs="Times New Roman"/>
          <w:sz w:val="28"/>
          <w:szCs w:val="28"/>
        </w:rPr>
      </w:pPr>
    </w:p>
    <w:p w:rsidR="004A06CB" w:rsidRPr="004A06CB" w:rsidRDefault="004A06CB" w:rsidP="004A06CB">
      <w:pPr>
        <w:spacing w:after="0" w:line="240" w:lineRule="auto"/>
        <w:jc w:val="both"/>
        <w:rPr>
          <w:rFonts w:ascii="Times New Roman" w:hAnsi="Times New Roman" w:cs="Times New Roman"/>
          <w:sz w:val="28"/>
          <w:szCs w:val="28"/>
        </w:rPr>
      </w:pPr>
      <w:r w:rsidRPr="004A06CB">
        <w:rPr>
          <w:rFonts w:ascii="Times New Roman" w:hAnsi="Times New Roman" w:cs="Times New Roman"/>
          <w:sz w:val="28"/>
          <w:szCs w:val="28"/>
        </w:rPr>
        <w:t xml:space="preserve">                             Глава администрации                       </w:t>
      </w:r>
      <w:proofErr w:type="spellStart"/>
      <w:r w:rsidRPr="004A06CB">
        <w:rPr>
          <w:rFonts w:ascii="Times New Roman" w:hAnsi="Times New Roman" w:cs="Times New Roman"/>
          <w:sz w:val="28"/>
          <w:szCs w:val="28"/>
        </w:rPr>
        <w:t>Д.А.Бобрецов</w:t>
      </w:r>
      <w:proofErr w:type="spellEnd"/>
      <w:r w:rsidRPr="004A06CB">
        <w:rPr>
          <w:rFonts w:ascii="Times New Roman" w:hAnsi="Times New Roman" w:cs="Times New Roman"/>
          <w:sz w:val="28"/>
          <w:szCs w:val="28"/>
        </w:rPr>
        <w:t xml:space="preserve"> </w:t>
      </w:r>
    </w:p>
    <w:p w:rsidR="004A06CB" w:rsidRPr="004A06CB" w:rsidRDefault="004A06CB" w:rsidP="004A06CB">
      <w:pPr>
        <w:spacing w:after="0" w:line="240" w:lineRule="auto"/>
        <w:jc w:val="both"/>
        <w:rPr>
          <w:rFonts w:ascii="Times New Roman" w:hAnsi="Times New Roman" w:cs="Times New Roman"/>
          <w:sz w:val="28"/>
          <w:szCs w:val="28"/>
        </w:rPr>
      </w:pPr>
    </w:p>
    <w:p w:rsidR="004A06CB" w:rsidRPr="004A06CB" w:rsidRDefault="004A06CB" w:rsidP="004A06CB">
      <w:pPr>
        <w:spacing w:after="0" w:line="240" w:lineRule="auto"/>
        <w:jc w:val="both"/>
        <w:rPr>
          <w:rFonts w:ascii="Times New Roman" w:hAnsi="Times New Roman" w:cs="Times New Roman"/>
          <w:sz w:val="28"/>
          <w:szCs w:val="28"/>
        </w:rPr>
      </w:pPr>
    </w:p>
    <w:p w:rsidR="00000000" w:rsidRDefault="00DD4526"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spacing w:after="0" w:line="240" w:lineRule="auto"/>
        <w:rPr>
          <w:rFonts w:ascii="Times New Roman" w:hAnsi="Times New Roman" w:cs="Times New Roman"/>
          <w:sz w:val="28"/>
          <w:szCs w:val="28"/>
        </w:rPr>
      </w:pPr>
    </w:p>
    <w:p w:rsidR="004A06CB" w:rsidRDefault="004A06CB" w:rsidP="004A06CB">
      <w:pPr>
        <w:pStyle w:val="afb"/>
        <w:ind w:left="0" w:right="41"/>
        <w:jc w:val="right"/>
        <w:rPr>
          <w:rFonts w:ascii="Times New Roman" w:hAnsi="Times New Roman" w:cs="Times New Roman"/>
          <w:color w:val="auto"/>
          <w:sz w:val="28"/>
          <w:szCs w:val="28"/>
        </w:rPr>
      </w:pPr>
    </w:p>
    <w:p w:rsidR="004A06CB" w:rsidRPr="004A06CB" w:rsidRDefault="004A06CB" w:rsidP="004A06CB">
      <w:pPr>
        <w:pStyle w:val="afb"/>
        <w:ind w:left="0"/>
        <w:jc w:val="right"/>
        <w:rPr>
          <w:rFonts w:ascii="Times New Roman" w:hAnsi="Times New Roman" w:cs="Times New Roman"/>
          <w:color w:val="auto"/>
          <w:sz w:val="28"/>
          <w:szCs w:val="28"/>
        </w:rPr>
      </w:pPr>
      <w:r w:rsidRPr="004A06CB">
        <w:rPr>
          <w:rFonts w:ascii="Times New Roman" w:hAnsi="Times New Roman" w:cs="Times New Roman"/>
          <w:color w:val="auto"/>
          <w:sz w:val="28"/>
          <w:szCs w:val="28"/>
        </w:rPr>
        <w:lastRenderedPageBreak/>
        <w:t>ПРОЕКТ</w:t>
      </w:r>
    </w:p>
    <w:p w:rsidR="004A06CB" w:rsidRPr="004A06CB" w:rsidRDefault="004A06CB" w:rsidP="004A06CB">
      <w:pPr>
        <w:autoSpaceDE w:val="0"/>
        <w:autoSpaceDN w:val="0"/>
        <w:adjustRightInd w:val="0"/>
        <w:spacing w:after="0" w:line="240" w:lineRule="auto"/>
        <w:jc w:val="center"/>
        <w:outlineLvl w:val="0"/>
        <w:rPr>
          <w:rFonts w:ascii="Times New Roman" w:hAnsi="Times New Roman" w:cs="Times New Roman"/>
          <w:sz w:val="28"/>
          <w:szCs w:val="28"/>
        </w:rPr>
      </w:pPr>
    </w:p>
    <w:p w:rsidR="004A06CB" w:rsidRPr="004A06CB" w:rsidRDefault="004A06CB" w:rsidP="004A06CB">
      <w:pPr>
        <w:autoSpaceDE w:val="0"/>
        <w:autoSpaceDN w:val="0"/>
        <w:adjustRightInd w:val="0"/>
        <w:spacing w:after="0" w:line="240" w:lineRule="auto"/>
        <w:jc w:val="center"/>
        <w:rPr>
          <w:rFonts w:ascii="Times New Roman" w:hAnsi="Times New Roman" w:cs="Times New Roman"/>
          <w:b/>
          <w:bCs/>
          <w:sz w:val="28"/>
          <w:szCs w:val="28"/>
        </w:rPr>
      </w:pPr>
      <w:r w:rsidRPr="004A06CB">
        <w:rPr>
          <w:rFonts w:ascii="Times New Roman" w:hAnsi="Times New Roman" w:cs="Times New Roman"/>
          <w:b/>
          <w:sz w:val="28"/>
          <w:szCs w:val="28"/>
        </w:rPr>
        <w:t>А</w:t>
      </w:r>
      <w:r w:rsidRPr="004A06CB">
        <w:rPr>
          <w:rFonts w:ascii="Times New Roman" w:hAnsi="Times New Roman" w:cs="Times New Roman"/>
          <w:b/>
          <w:bCs/>
          <w:sz w:val="28"/>
          <w:szCs w:val="28"/>
        </w:rPr>
        <w:t>дминистративный регламент</w:t>
      </w:r>
    </w:p>
    <w:p w:rsidR="004A06CB" w:rsidRPr="004A06CB" w:rsidRDefault="004A06CB" w:rsidP="004A06CB">
      <w:pPr>
        <w:autoSpaceDE w:val="0"/>
        <w:autoSpaceDN w:val="0"/>
        <w:adjustRightInd w:val="0"/>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муниципальной услуги «Внесение в реестр сведений о создании места (площадки) накопления твердых коммунальных отходов»</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4A06CB">
        <w:rPr>
          <w:rFonts w:ascii="Times New Roman" w:hAnsi="Times New Roman" w:cs="Times New Roman"/>
          <w:sz w:val="28"/>
          <w:szCs w:val="28"/>
        </w:rPr>
        <w:t>(Сокращенное наименование:</w:t>
      </w:r>
      <w:proofErr w:type="gramEnd"/>
      <w:r w:rsidRPr="004A06CB">
        <w:rPr>
          <w:rFonts w:ascii="Times New Roman" w:hAnsi="Times New Roman" w:cs="Times New Roman"/>
          <w:sz w:val="28"/>
          <w:szCs w:val="28"/>
        </w:rPr>
        <w:t xml:space="preserve"> </w:t>
      </w:r>
      <w:proofErr w:type="gramStart"/>
      <w:r w:rsidRPr="004A06CB">
        <w:rPr>
          <w:rFonts w:ascii="Times New Roman" w:hAnsi="Times New Roman" w:cs="Times New Roman"/>
          <w:sz w:val="28"/>
          <w:szCs w:val="28"/>
        </w:rPr>
        <w:t>«</w:t>
      </w:r>
      <w:r w:rsidRPr="004A06CB">
        <w:rPr>
          <w:rFonts w:ascii="Times New Roman" w:hAnsi="Times New Roman" w:cs="Times New Roman"/>
          <w:b/>
          <w:bCs/>
          <w:sz w:val="28"/>
          <w:szCs w:val="28"/>
        </w:rPr>
        <w:t>Внесение в реестр сведений о создании места накопления ТКО</w:t>
      </w:r>
      <w:r w:rsidRPr="004A06CB">
        <w:rPr>
          <w:rFonts w:ascii="Times New Roman" w:hAnsi="Times New Roman" w:cs="Times New Roman"/>
          <w:sz w:val="28"/>
          <w:szCs w:val="28"/>
        </w:rPr>
        <w:t>»)</w:t>
      </w:r>
      <w:proofErr w:type="gramEnd"/>
    </w:p>
    <w:p w:rsidR="004A06CB" w:rsidRPr="004A06CB" w:rsidRDefault="004A06CB" w:rsidP="004A06CB">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 w:val="28"/>
          <w:szCs w:val="28"/>
        </w:rPr>
      </w:pPr>
    </w:p>
    <w:p w:rsidR="004A06CB" w:rsidRPr="004A06CB" w:rsidRDefault="004A06CB" w:rsidP="004A06C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1001"/>
      <w:r w:rsidRPr="004A06CB">
        <w:rPr>
          <w:rFonts w:ascii="Times New Roman" w:hAnsi="Times New Roman" w:cs="Times New Roman"/>
          <w:b/>
          <w:bCs/>
          <w:sz w:val="28"/>
          <w:szCs w:val="28"/>
        </w:rPr>
        <w:t>1. Общие положения</w:t>
      </w:r>
    </w:p>
    <w:p w:rsidR="004A06CB" w:rsidRPr="004A06CB" w:rsidRDefault="004A06CB" w:rsidP="004A06CB">
      <w:pPr>
        <w:pStyle w:val="a4"/>
        <w:widowControl w:val="0"/>
        <w:numPr>
          <w:ilvl w:val="1"/>
          <w:numId w:val="22"/>
        </w:numPr>
        <w:tabs>
          <w:tab w:val="left" w:pos="142"/>
          <w:tab w:val="left" w:pos="284"/>
          <w:tab w:val="left" w:pos="1418"/>
        </w:tabs>
        <w:autoSpaceDE w:val="0"/>
        <w:autoSpaceDN w:val="0"/>
        <w:adjustRightInd w:val="0"/>
        <w:ind w:left="0" w:firstLine="709"/>
        <w:jc w:val="both"/>
        <w:rPr>
          <w:sz w:val="28"/>
          <w:szCs w:val="28"/>
        </w:rPr>
      </w:pPr>
      <w:bookmarkStart w:id="1" w:name="sub_1011"/>
      <w:bookmarkEnd w:id="0"/>
      <w:r w:rsidRPr="004A06CB">
        <w:rPr>
          <w:sz w:val="28"/>
          <w:szCs w:val="28"/>
        </w:rPr>
        <w:t>Настоящий административный регламент предоставления муниципальной услуги «</w:t>
      </w:r>
      <w:r w:rsidRPr="004A06CB">
        <w:rPr>
          <w:bCs/>
          <w:sz w:val="28"/>
          <w:szCs w:val="28"/>
        </w:rPr>
        <w:t>Внесение в реестр сведений о создании места (площадки) накопления твердых коммунальных отходов</w:t>
      </w:r>
      <w:proofErr w:type="gramStart"/>
      <w:r w:rsidRPr="004A06CB">
        <w:rPr>
          <w:bCs/>
          <w:sz w:val="28"/>
          <w:szCs w:val="28"/>
        </w:rPr>
        <w:t>»</w:t>
      </w:r>
      <w:r w:rsidRPr="004A06CB">
        <w:rPr>
          <w:sz w:val="28"/>
          <w:szCs w:val="28"/>
        </w:rPr>
        <w:t>(</w:t>
      </w:r>
      <w:proofErr w:type="gramEnd"/>
      <w:r w:rsidRPr="004A06CB">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4A06CB" w:rsidRPr="004A06CB" w:rsidRDefault="004A06CB" w:rsidP="004A06CB">
      <w:pPr>
        <w:pStyle w:val="a4"/>
        <w:widowControl w:val="0"/>
        <w:numPr>
          <w:ilvl w:val="1"/>
          <w:numId w:val="22"/>
        </w:numPr>
        <w:tabs>
          <w:tab w:val="left" w:pos="142"/>
          <w:tab w:val="left" w:pos="284"/>
          <w:tab w:val="left" w:pos="1418"/>
        </w:tabs>
        <w:autoSpaceDE w:val="0"/>
        <w:autoSpaceDN w:val="0"/>
        <w:adjustRightInd w:val="0"/>
        <w:ind w:left="0" w:firstLine="709"/>
        <w:jc w:val="both"/>
        <w:rPr>
          <w:sz w:val="28"/>
          <w:szCs w:val="28"/>
        </w:rPr>
      </w:pPr>
      <w:r w:rsidRPr="004A06CB">
        <w:rPr>
          <w:sz w:val="28"/>
          <w:szCs w:val="28"/>
        </w:rPr>
        <w:t xml:space="preserve">Заявителями, имеющими право на получение муниципальной услуги, являются: </w:t>
      </w:r>
    </w:p>
    <w:p w:rsidR="004A06CB" w:rsidRPr="004A06CB" w:rsidRDefault="004A06CB" w:rsidP="004A06CB">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06CB">
        <w:rPr>
          <w:rFonts w:ascii="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4A06CB">
        <w:rPr>
          <w:rFonts w:ascii="Times New Roman" w:hAnsi="Times New Roman" w:cs="Times New Roman"/>
          <w:sz w:val="28"/>
          <w:szCs w:val="28"/>
        </w:rPr>
        <w:t>;</w:t>
      </w:r>
      <w:proofErr w:type="gramEnd"/>
    </w:p>
    <w:p w:rsidR="004A06CB" w:rsidRPr="004A06CB" w:rsidRDefault="004A06CB" w:rsidP="004A06CB">
      <w:pPr>
        <w:tabs>
          <w:tab w:val="left" w:pos="1418"/>
        </w:tabs>
        <w:spacing w:after="0" w:line="240" w:lineRule="auto"/>
        <w:ind w:firstLine="709"/>
        <w:jc w:val="both"/>
        <w:rPr>
          <w:rFonts w:ascii="Times New Roman" w:eastAsia="Calibri" w:hAnsi="Times New Roman" w:cs="Times New Roman"/>
          <w:sz w:val="28"/>
          <w:szCs w:val="28"/>
        </w:rPr>
      </w:pPr>
      <w:r w:rsidRPr="004A06CB">
        <w:rPr>
          <w:rFonts w:ascii="Times New Roman" w:eastAsia="Calibri" w:hAnsi="Times New Roman" w:cs="Times New Roman"/>
          <w:sz w:val="28"/>
          <w:szCs w:val="28"/>
        </w:rPr>
        <w:t>Представлять интересы заявителя имеют право:</w:t>
      </w:r>
    </w:p>
    <w:p w:rsidR="004A06CB" w:rsidRPr="004A06CB" w:rsidRDefault="004A06CB" w:rsidP="004A06CB">
      <w:pPr>
        <w:tabs>
          <w:tab w:val="left" w:pos="1418"/>
        </w:tabs>
        <w:spacing w:after="0" w:line="240" w:lineRule="auto"/>
        <w:ind w:firstLine="709"/>
        <w:jc w:val="both"/>
        <w:rPr>
          <w:rFonts w:ascii="Times New Roman" w:eastAsia="Calibri" w:hAnsi="Times New Roman" w:cs="Times New Roman"/>
          <w:sz w:val="28"/>
          <w:szCs w:val="28"/>
        </w:rPr>
      </w:pPr>
      <w:r w:rsidRPr="004A06CB">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4A06CB" w:rsidRPr="004A06CB" w:rsidRDefault="004A06CB" w:rsidP="004A06CB">
      <w:pPr>
        <w:pStyle w:val="a4"/>
        <w:widowControl w:val="0"/>
        <w:numPr>
          <w:ilvl w:val="1"/>
          <w:numId w:val="22"/>
        </w:numPr>
        <w:tabs>
          <w:tab w:val="left" w:pos="142"/>
          <w:tab w:val="left" w:pos="284"/>
          <w:tab w:val="left" w:pos="1418"/>
        </w:tabs>
        <w:autoSpaceDE w:val="0"/>
        <w:autoSpaceDN w:val="0"/>
        <w:adjustRightInd w:val="0"/>
        <w:ind w:left="0" w:firstLine="709"/>
        <w:jc w:val="both"/>
        <w:rPr>
          <w:sz w:val="28"/>
          <w:szCs w:val="28"/>
        </w:rPr>
      </w:pPr>
      <w:proofErr w:type="gramStart"/>
      <w:r w:rsidRPr="004A06CB">
        <w:rPr>
          <w:sz w:val="28"/>
          <w:szCs w:val="28"/>
        </w:rPr>
        <w:t xml:space="preserve">Информация о месте нахождения, администрации муниципального образования </w:t>
      </w:r>
      <w:r w:rsidRPr="004A06C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A06CB">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02"/>
      <w:r w:rsidRPr="004A06CB">
        <w:rPr>
          <w:rFonts w:ascii="Times New Roman" w:hAnsi="Times New Roman" w:cs="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 МО «</w:t>
      </w:r>
      <w:r w:rsidRPr="004A06CB">
        <w:rPr>
          <w:rFonts w:ascii="Times New Roman" w:eastAsia="Calibri" w:hAnsi="Times New Roman" w:cs="Times New Roman"/>
          <w:sz w:val="28"/>
          <w:szCs w:val="28"/>
        </w:rPr>
        <w:t>Пустомержское сельское поселение»;</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06CB">
        <w:rPr>
          <w:rFonts w:ascii="Times New Roman" w:hAnsi="Times New Roman" w:cs="Times New Roman"/>
          <w:sz w:val="28"/>
          <w:szCs w:val="28"/>
        </w:rPr>
        <w:t>- на сайте администрации МО «</w:t>
      </w:r>
      <w:r w:rsidRPr="004A06CB">
        <w:rPr>
          <w:rFonts w:ascii="Times New Roman" w:eastAsia="Calibri" w:hAnsi="Times New Roman" w:cs="Times New Roman"/>
          <w:sz w:val="28"/>
          <w:szCs w:val="28"/>
        </w:rPr>
        <w:t xml:space="preserve">Пустомержское сельское поселение»: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hyperlink r:id="rId6" w:history="1">
        <w:proofErr w:type="spellStart"/>
        <w:r w:rsidRPr="004A06CB">
          <w:rPr>
            <w:rStyle w:val="af9"/>
            <w:rFonts w:ascii="Times New Roman" w:hAnsi="Times New Roman" w:cs="Times New Roman"/>
            <w:sz w:val="28"/>
            <w:szCs w:val="28"/>
          </w:rPr>
          <w:t>мо-пустомержское</w:t>
        </w:r>
        <w:proofErr w:type="gramStart"/>
        <w:r w:rsidRPr="004A06CB">
          <w:rPr>
            <w:rStyle w:val="af9"/>
            <w:rFonts w:ascii="Times New Roman" w:hAnsi="Times New Roman" w:cs="Times New Roman"/>
            <w:sz w:val="28"/>
            <w:szCs w:val="28"/>
          </w:rPr>
          <w:t>.р</w:t>
        </w:r>
        <w:proofErr w:type="gramEnd"/>
        <w:r w:rsidRPr="004A06CB">
          <w:rPr>
            <w:rStyle w:val="af9"/>
            <w:rFonts w:ascii="Times New Roman" w:hAnsi="Times New Roman" w:cs="Times New Roman"/>
            <w:sz w:val="28"/>
            <w:szCs w:val="28"/>
          </w:rPr>
          <w:t>ф</w:t>
        </w:r>
        <w:proofErr w:type="spellEnd"/>
      </w:hyperlink>
      <w:r w:rsidRPr="004A06CB">
        <w:rPr>
          <w:rFonts w:ascii="Times New Roman" w:hAnsi="Times New Roman" w:cs="Times New Roman"/>
          <w:sz w:val="28"/>
          <w:szCs w:val="28"/>
        </w:rPr>
        <w:t>;</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A06CB">
        <w:rPr>
          <w:rFonts w:ascii="Times New Roman" w:hAnsi="Times New Roman" w:cs="Times New Roman"/>
          <w:sz w:val="28"/>
          <w:szCs w:val="28"/>
          <w:u w:val="single"/>
        </w:rPr>
        <w:t>http://mfc47.ru/;</w:t>
      </w:r>
    </w:p>
    <w:p w:rsidR="004A06CB" w:rsidRPr="004A06CB" w:rsidRDefault="004A06CB" w:rsidP="004A06CB">
      <w:pPr>
        <w:pStyle w:val="a4"/>
        <w:widowControl w:val="0"/>
        <w:tabs>
          <w:tab w:val="left" w:pos="142"/>
          <w:tab w:val="left" w:pos="284"/>
        </w:tabs>
        <w:autoSpaceDE w:val="0"/>
        <w:autoSpaceDN w:val="0"/>
        <w:adjustRightInd w:val="0"/>
        <w:ind w:left="0" w:firstLine="567"/>
        <w:jc w:val="both"/>
        <w:rPr>
          <w:sz w:val="28"/>
          <w:szCs w:val="28"/>
        </w:rPr>
      </w:pPr>
      <w:r w:rsidRPr="004A06CB">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4A06CB">
        <w:rPr>
          <w:sz w:val="28"/>
          <w:szCs w:val="28"/>
        </w:rPr>
        <w:t>www.gu.lenobl.ru</w:t>
      </w:r>
      <w:proofErr w:type="spellEnd"/>
      <w:r w:rsidRPr="004A06CB">
        <w:rPr>
          <w:sz w:val="28"/>
          <w:szCs w:val="28"/>
        </w:rPr>
        <w:t xml:space="preserve">/ </w:t>
      </w:r>
      <w:hyperlink r:id="rId7" w:history="1">
        <w:r w:rsidRPr="004A06CB">
          <w:rPr>
            <w:rStyle w:val="af9"/>
            <w:sz w:val="28"/>
            <w:szCs w:val="28"/>
          </w:rPr>
          <w:t>www.gosuslugi.ru</w:t>
        </w:r>
      </w:hyperlink>
      <w:r w:rsidRPr="004A06CB">
        <w:rPr>
          <w:sz w:val="28"/>
          <w:szCs w:val="28"/>
        </w:rPr>
        <w:t>.</w:t>
      </w:r>
    </w:p>
    <w:p w:rsidR="004A06CB" w:rsidRPr="004A06CB" w:rsidRDefault="004A06CB" w:rsidP="004A06CB">
      <w:pPr>
        <w:pStyle w:val="a4"/>
        <w:widowControl w:val="0"/>
        <w:tabs>
          <w:tab w:val="left" w:pos="142"/>
          <w:tab w:val="left" w:pos="284"/>
        </w:tabs>
        <w:autoSpaceDE w:val="0"/>
        <w:autoSpaceDN w:val="0"/>
        <w:adjustRightInd w:val="0"/>
        <w:ind w:left="0" w:firstLine="567"/>
        <w:jc w:val="both"/>
        <w:rPr>
          <w:sz w:val="28"/>
          <w:szCs w:val="28"/>
        </w:rPr>
      </w:pPr>
    </w:p>
    <w:p w:rsidR="004A06CB" w:rsidRPr="004A06CB" w:rsidRDefault="004A06CB" w:rsidP="004A06CB">
      <w:pPr>
        <w:pStyle w:val="a4"/>
        <w:widowControl w:val="0"/>
        <w:numPr>
          <w:ilvl w:val="0"/>
          <w:numId w:val="22"/>
        </w:numPr>
        <w:tabs>
          <w:tab w:val="left" w:pos="142"/>
          <w:tab w:val="left" w:pos="284"/>
        </w:tabs>
        <w:autoSpaceDE w:val="0"/>
        <w:autoSpaceDN w:val="0"/>
        <w:adjustRightInd w:val="0"/>
        <w:ind w:left="0"/>
        <w:jc w:val="center"/>
        <w:rPr>
          <w:b/>
          <w:bCs/>
          <w:sz w:val="28"/>
          <w:szCs w:val="28"/>
        </w:rPr>
      </w:pPr>
      <w:r w:rsidRPr="004A06CB">
        <w:rPr>
          <w:b/>
          <w:bCs/>
          <w:sz w:val="28"/>
          <w:szCs w:val="28"/>
        </w:rPr>
        <w:t>Стандарт предоставления муниципальной услуги</w:t>
      </w:r>
      <w:bookmarkEnd w:id="2"/>
    </w:p>
    <w:p w:rsidR="004A06CB" w:rsidRPr="004A06CB" w:rsidRDefault="004A06CB" w:rsidP="004A06CB">
      <w:pPr>
        <w:pStyle w:val="a4"/>
        <w:widowControl w:val="0"/>
        <w:tabs>
          <w:tab w:val="left" w:pos="142"/>
          <w:tab w:val="left" w:pos="284"/>
        </w:tabs>
        <w:autoSpaceDE w:val="0"/>
        <w:autoSpaceDN w:val="0"/>
        <w:adjustRightInd w:val="0"/>
        <w:ind w:left="0"/>
        <w:jc w:val="both"/>
        <w:rPr>
          <w:sz w:val="28"/>
          <w:szCs w:val="28"/>
        </w:rPr>
      </w:pP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r w:rsidRPr="004A06CB">
        <w:rPr>
          <w:rFonts w:ascii="Times New Roman" w:hAnsi="Times New Roman" w:cs="Times New Roman"/>
          <w:sz w:val="28"/>
          <w:szCs w:val="28"/>
        </w:rPr>
        <w:t xml:space="preserve">2.1. Полное наименование муниципальной услуги – </w:t>
      </w:r>
      <w:r w:rsidRPr="004A06CB">
        <w:rPr>
          <w:rFonts w:ascii="Times New Roman" w:hAnsi="Times New Roman" w:cs="Times New Roman"/>
          <w:bCs/>
          <w:sz w:val="28"/>
          <w:szCs w:val="28"/>
        </w:rPr>
        <w:t xml:space="preserve">Внесение в реестр </w:t>
      </w:r>
      <w:r w:rsidRPr="004A06CB">
        <w:rPr>
          <w:rFonts w:ascii="Times New Roman" w:hAnsi="Times New Roman" w:cs="Times New Roman"/>
          <w:bCs/>
          <w:sz w:val="28"/>
          <w:szCs w:val="28"/>
        </w:rPr>
        <w:lastRenderedPageBreak/>
        <w:t>сведений о создании места (площадки) накопления твердых коммунальных отходов</w:t>
      </w:r>
      <w:r w:rsidRPr="004A06CB">
        <w:rPr>
          <w:rFonts w:ascii="Times New Roman" w:hAnsi="Times New Roman" w:cs="Times New Roman"/>
          <w:sz w:val="28"/>
          <w:szCs w:val="28"/>
        </w:rPr>
        <w:t>.</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Сокращенное наименование: «</w:t>
      </w:r>
      <w:r w:rsidRPr="004A06CB">
        <w:rPr>
          <w:rFonts w:ascii="Times New Roman" w:hAnsi="Times New Roman" w:cs="Times New Roman"/>
          <w:bCs/>
          <w:sz w:val="28"/>
          <w:szCs w:val="28"/>
        </w:rPr>
        <w:t>Внесение в реестр сведений о создании места  накопления ТКО»</w:t>
      </w:r>
      <w:r w:rsidRPr="004A06CB">
        <w:rPr>
          <w:rFonts w:ascii="Times New Roman" w:hAnsi="Times New Roman" w:cs="Times New Roman"/>
          <w:sz w:val="28"/>
          <w:szCs w:val="28"/>
        </w:rPr>
        <w:t>.</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2"/>
      <w:bookmarkEnd w:id="3"/>
      <w:r w:rsidRPr="004A06CB">
        <w:rPr>
          <w:rFonts w:ascii="Times New Roman" w:hAnsi="Times New Roman" w:cs="Times New Roman"/>
          <w:sz w:val="28"/>
          <w:szCs w:val="28"/>
        </w:rPr>
        <w:t>2.2. Муниципальную услугу предоставляет администрация МО «Пустомержское сельское поселение» (далее - администрация) на территории МО «Пустомержское сельское поселение».</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Ответственным за предоставление Муниципальной услуги, является специалист по экологии (специалист).</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В предоставлении муниципальной услуги участвуют: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25"/>
      <w:bookmarkEnd w:id="4"/>
      <w:r w:rsidRPr="004A06CB">
        <w:rPr>
          <w:rFonts w:ascii="Times New Roman" w:hAnsi="Times New Roman" w:cs="Times New Roman"/>
          <w:sz w:val="28"/>
          <w:szCs w:val="28"/>
        </w:rPr>
        <w:t>Заявление на получение муниципальной услуги с комплектом документов принимаются: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при личной явке:</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администрацию;</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филиалах, отделах, удаленных рабочих местах 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без личной явки:</w:t>
      </w:r>
    </w:p>
    <w:p w:rsidR="004A06CB" w:rsidRPr="004A06CB" w:rsidRDefault="004A06CB" w:rsidP="004A06CB">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почтовым отправлением в администрацию;</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в электронной форме через личный кабинет заявителя на ПГУ ЛО/ ЕПГУ.</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посредством ПГУ ЛО/ЕПГУ – в администрацию, в 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по телефону – администрации, 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посредством сайта администрации, 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w:t>
      </w:r>
      <w:proofErr w:type="spellStart"/>
      <w:r w:rsidRPr="004A06CB">
        <w:rPr>
          <w:rFonts w:ascii="Times New Roman" w:hAnsi="Times New Roman" w:cs="Times New Roman"/>
          <w:sz w:val="28"/>
          <w:szCs w:val="28"/>
        </w:rPr>
        <w:t>отказево</w:t>
      </w:r>
      <w:proofErr w:type="spellEnd"/>
      <w:r w:rsidRPr="004A06CB">
        <w:rPr>
          <w:rFonts w:ascii="Times New Roman" w:hAnsi="Times New Roman" w:cs="Times New Roman"/>
          <w:sz w:val="28"/>
          <w:szCs w:val="28"/>
        </w:rPr>
        <w:t xml:space="preserve">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при личной явке:</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администрацию,</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филиалах, отделах, удаленных рабочих местах ГБУ ЛО «МФЦ»;</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без личной явки:</w:t>
      </w:r>
    </w:p>
    <w:p w:rsidR="004A06CB" w:rsidRPr="004A06CB" w:rsidRDefault="004A06CB" w:rsidP="004A06CB">
      <w:pPr>
        <w:widowControl w:val="0"/>
        <w:tabs>
          <w:tab w:val="left" w:pos="4245"/>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почтовым отправлением;</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электронной форме через личный кабинет заявителя на ПГУ ЛО/ ЕПГУ.</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2.4. Срок предоставления муниципальной услуги не должен превышать</w:t>
      </w:r>
      <w:r w:rsidRPr="004A06CB">
        <w:rPr>
          <w:rFonts w:ascii="Times New Roman" w:hAnsi="Times New Roman" w:cs="Times New Roman"/>
          <w:sz w:val="28"/>
          <w:szCs w:val="28"/>
        </w:rPr>
        <w:br/>
        <w:t xml:space="preserve">10календарных дней </w:t>
      </w:r>
      <w:proofErr w:type="gramStart"/>
      <w:r w:rsidRPr="004A06CB">
        <w:rPr>
          <w:rFonts w:ascii="Times New Roman" w:hAnsi="Times New Roman" w:cs="Times New Roman"/>
          <w:sz w:val="28"/>
          <w:szCs w:val="28"/>
        </w:rPr>
        <w:t>с даты поступления</w:t>
      </w:r>
      <w:proofErr w:type="gramEnd"/>
      <w:r w:rsidRPr="004A06CB">
        <w:rPr>
          <w:rFonts w:ascii="Times New Roman" w:hAnsi="Times New Roman" w:cs="Times New Roman"/>
          <w:sz w:val="28"/>
          <w:szCs w:val="28"/>
        </w:rPr>
        <w:t xml:space="preserve"> (регистрации) заявления в администрацию.</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6" w:name="sub_1027"/>
      <w:bookmarkEnd w:id="5"/>
      <w:r w:rsidRPr="004A06CB">
        <w:rPr>
          <w:rFonts w:ascii="Times New Roman" w:hAnsi="Times New Roman" w:cs="Times New Roman"/>
          <w:sz w:val="28"/>
          <w:szCs w:val="28"/>
        </w:rPr>
        <w:t>2.5. Правовые основания для предоставления муниципальной услуги.</w:t>
      </w:r>
    </w:p>
    <w:p w:rsidR="004A06CB" w:rsidRPr="004A06CB" w:rsidRDefault="004A06CB" w:rsidP="004A06CB">
      <w:pPr>
        <w:pStyle w:val="ConsPlusNormal"/>
        <w:numPr>
          <w:ilvl w:val="0"/>
          <w:numId w:val="33"/>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4A06CB">
        <w:rPr>
          <w:rFonts w:ascii="Times New Roman" w:hAnsi="Times New Roman" w:cs="Times New Roman"/>
          <w:sz w:val="28"/>
          <w:szCs w:val="28"/>
        </w:rPr>
        <w:lastRenderedPageBreak/>
        <w:t>Федеральный закон от 24 июня 1998 года № 89-ФЗ «Об отходах производства и потребления»;</w:t>
      </w:r>
    </w:p>
    <w:p w:rsidR="004A06CB" w:rsidRPr="004A06CB" w:rsidRDefault="004A06CB" w:rsidP="004A06CB">
      <w:pPr>
        <w:pStyle w:val="ConsPlusNormal"/>
        <w:numPr>
          <w:ilvl w:val="0"/>
          <w:numId w:val="33"/>
        </w:numPr>
        <w:tabs>
          <w:tab w:val="left" w:pos="1134"/>
        </w:tabs>
        <w:ind w:left="0" w:firstLine="709"/>
        <w:jc w:val="both"/>
        <w:rPr>
          <w:rFonts w:ascii="Times New Roman" w:hAnsi="Times New Roman" w:cs="Times New Roman"/>
          <w:spacing w:val="-2"/>
          <w:sz w:val="28"/>
          <w:szCs w:val="28"/>
        </w:rPr>
      </w:pPr>
      <w:r w:rsidRPr="004A06CB">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sidRPr="004A06CB">
        <w:rPr>
          <w:rFonts w:ascii="Times New Roman" w:hAnsi="Times New Roman" w:cs="Times New Roman"/>
          <w:sz w:val="28"/>
          <w:szCs w:val="28"/>
        </w:rPr>
        <w:t>т(</w:t>
      </w:r>
      <w:proofErr w:type="gramEnd"/>
      <w:r w:rsidRPr="004A06CB">
        <w:rPr>
          <w:rFonts w:ascii="Times New Roman" w:hAnsi="Times New Roman" w:cs="Times New Roman"/>
          <w:sz w:val="28"/>
          <w:szCs w:val="28"/>
        </w:rPr>
        <w:t>площадок) накопления твердых коммунальных отходов и ведения их реестра;</w:t>
      </w:r>
    </w:p>
    <w:p w:rsidR="004A06CB" w:rsidRPr="004A06CB" w:rsidRDefault="004A06CB" w:rsidP="004A06CB">
      <w:pPr>
        <w:pStyle w:val="ConsPlusNormal"/>
        <w:numPr>
          <w:ilvl w:val="0"/>
          <w:numId w:val="33"/>
        </w:numPr>
        <w:tabs>
          <w:tab w:val="left" w:pos="1134"/>
        </w:tabs>
        <w:ind w:left="0" w:firstLine="709"/>
        <w:jc w:val="both"/>
        <w:rPr>
          <w:rFonts w:ascii="Times New Roman" w:hAnsi="Times New Roman" w:cs="Times New Roman"/>
          <w:spacing w:val="-2"/>
          <w:sz w:val="28"/>
          <w:szCs w:val="28"/>
        </w:rPr>
      </w:pPr>
      <w:r w:rsidRPr="004A06CB">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заявление о предоставлении муниципальной услуги в соответствии с приложением № 1 к настоящему административному регламенту;</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документ, удостоверяющий личность заявителя;</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учредительные документы (при обращении юридического лица);</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сведения по форме согласно приложению № 2;</w:t>
      </w:r>
    </w:p>
    <w:p w:rsidR="004A06CB" w:rsidRPr="004A06CB" w:rsidRDefault="004A06CB" w:rsidP="004A06CB">
      <w:pPr>
        <w:pStyle w:val="a4"/>
        <w:widowControl w:val="0"/>
        <w:numPr>
          <w:ilvl w:val="0"/>
          <w:numId w:val="35"/>
        </w:numPr>
        <w:ind w:left="0" w:firstLine="709"/>
        <w:jc w:val="both"/>
        <w:rPr>
          <w:rFonts w:eastAsiaTheme="minorHAnsi"/>
          <w:color w:val="000000" w:themeColor="text1"/>
          <w:sz w:val="28"/>
          <w:szCs w:val="28"/>
          <w:lang w:eastAsia="en-US"/>
        </w:rPr>
      </w:pPr>
      <w:r w:rsidRPr="004A06CB">
        <w:rPr>
          <w:rFonts w:eastAsiaTheme="minorHAnsi"/>
          <w:color w:val="000000" w:themeColor="text1"/>
          <w:sz w:val="28"/>
          <w:szCs w:val="28"/>
          <w:lang w:eastAsia="en-US"/>
        </w:rPr>
        <w:t>решение о согласовании создания места (площадки) накопления твердых коммунальных отходов;</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согласие на обработку персональных данных.</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A06CB" w:rsidRPr="004A06CB" w:rsidRDefault="004A06CB" w:rsidP="004A06CB">
      <w:pPr>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Органы, предоставляющие муниципальную услугу, не вправе требовать от заявителя:</w:t>
      </w:r>
    </w:p>
    <w:p w:rsidR="004A06CB" w:rsidRPr="004A06CB" w:rsidRDefault="004A06CB" w:rsidP="004A06CB">
      <w:pPr>
        <w:pStyle w:val="a4"/>
        <w:numPr>
          <w:ilvl w:val="0"/>
          <w:numId w:val="37"/>
        </w:numPr>
        <w:ind w:left="0" w:firstLine="709"/>
        <w:jc w:val="both"/>
        <w:rPr>
          <w:sz w:val="28"/>
          <w:szCs w:val="28"/>
        </w:rPr>
      </w:pPr>
      <w:r w:rsidRPr="004A06C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4A06CB">
        <w:rPr>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4A06CB" w:rsidRPr="004A06CB" w:rsidRDefault="004A06CB" w:rsidP="004A06CB">
      <w:pPr>
        <w:pStyle w:val="a4"/>
        <w:numPr>
          <w:ilvl w:val="0"/>
          <w:numId w:val="37"/>
        </w:numPr>
        <w:ind w:left="0" w:firstLine="709"/>
        <w:jc w:val="both"/>
        <w:rPr>
          <w:sz w:val="28"/>
          <w:szCs w:val="28"/>
        </w:rPr>
      </w:pPr>
      <w:proofErr w:type="gramStart"/>
      <w:r w:rsidRPr="004A06CB">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4A06CB">
          <w:rPr>
            <w:sz w:val="28"/>
            <w:szCs w:val="28"/>
          </w:rPr>
          <w:t>частью 6</w:t>
        </w:r>
      </w:hyperlink>
      <w:r w:rsidRPr="004A06CB">
        <w:rPr>
          <w:sz w:val="28"/>
          <w:szCs w:val="28"/>
        </w:rPr>
        <w:t xml:space="preserve"> статьи 7 Федерального закона от 27.07.2010 № 210-ФЗ «Об организации</w:t>
      </w:r>
      <w:proofErr w:type="gramEnd"/>
      <w:r w:rsidRPr="004A06CB">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06CB" w:rsidRPr="004A06CB" w:rsidRDefault="004A06CB" w:rsidP="004A06CB">
      <w:pPr>
        <w:pStyle w:val="a4"/>
        <w:numPr>
          <w:ilvl w:val="0"/>
          <w:numId w:val="37"/>
        </w:numPr>
        <w:ind w:left="0" w:firstLine="709"/>
        <w:jc w:val="both"/>
        <w:rPr>
          <w:rFonts w:eastAsiaTheme="minorHAnsi"/>
          <w:sz w:val="28"/>
          <w:szCs w:val="28"/>
          <w:lang w:eastAsia="en-US"/>
        </w:rPr>
      </w:pPr>
      <w:proofErr w:type="gramStart"/>
      <w:r w:rsidRPr="004A06CB">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A06CB">
        <w:rPr>
          <w:rFonts w:eastAsiaTheme="minorHAnsi"/>
          <w:sz w:val="28"/>
          <w:szCs w:val="28"/>
          <w:lang w:eastAsia="en-US"/>
        </w:rPr>
        <w:t>;</w:t>
      </w:r>
      <w:proofErr w:type="gramEnd"/>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r w:rsidRPr="004A06CB">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r w:rsidRPr="004A06CB">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r w:rsidRPr="004A06CB">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r w:rsidRPr="004A06CB">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proofErr w:type="gramStart"/>
      <w:r w:rsidRPr="004A06CB">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A06CB">
        <w:rPr>
          <w:sz w:val="28"/>
          <w:szCs w:val="28"/>
        </w:rPr>
        <w:t xml:space="preserve"> Федерального закона № 210-ФЗ</w:t>
      </w:r>
      <w:r w:rsidRPr="004A06CB">
        <w:rPr>
          <w:rFonts w:eastAsiaTheme="minorHAnsi"/>
          <w:sz w:val="28"/>
          <w:szCs w:val="28"/>
          <w:lang w:eastAsia="en-US"/>
        </w:rPr>
        <w:t xml:space="preserve">, при </w:t>
      </w:r>
      <w:r w:rsidRPr="004A06CB">
        <w:rPr>
          <w:rFonts w:eastAsiaTheme="minorHAnsi"/>
          <w:sz w:val="28"/>
          <w:szCs w:val="28"/>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A06CB">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A06CB">
        <w:rPr>
          <w:sz w:val="28"/>
          <w:szCs w:val="28"/>
        </w:rPr>
        <w:t>Федерального закона № 210-ФЗ</w:t>
      </w:r>
      <w:r w:rsidRPr="004A06CB">
        <w:rPr>
          <w:rFonts w:eastAsiaTheme="minorHAnsi"/>
          <w:sz w:val="28"/>
          <w:szCs w:val="28"/>
          <w:lang w:eastAsia="en-US"/>
        </w:rPr>
        <w:t>, уведомляется заявитель, а также приносятся извинения за доставленные неудобства.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4A06CB" w:rsidRPr="004A06CB" w:rsidRDefault="004A06CB" w:rsidP="004A06CB">
      <w:pPr>
        <w:widowControl w:val="0"/>
        <w:autoSpaceDE w:val="0"/>
        <w:autoSpaceDN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4A06CB" w:rsidRPr="004A06CB" w:rsidRDefault="004A06CB" w:rsidP="004A06CB">
      <w:pPr>
        <w:widowControl w:val="0"/>
        <w:tabs>
          <w:tab w:val="left" w:pos="142"/>
          <w:tab w:val="left" w:pos="284"/>
          <w:tab w:val="left" w:pos="1134"/>
        </w:tabs>
        <w:autoSpaceDE w:val="0"/>
        <w:autoSpaceDN w:val="0"/>
        <w:adjustRightInd w:val="0"/>
        <w:spacing w:after="0" w:line="240" w:lineRule="auto"/>
        <w:jc w:val="both"/>
        <w:rPr>
          <w:rFonts w:ascii="Times New Roman" w:hAnsi="Times New Roman" w:cs="Times New Roman"/>
          <w:sz w:val="28"/>
          <w:szCs w:val="28"/>
        </w:rPr>
      </w:pPr>
      <w:r w:rsidRPr="004A06CB">
        <w:rPr>
          <w:rFonts w:ascii="Times New Roman" w:hAnsi="Times New Roman" w:cs="Times New Roman"/>
          <w:sz w:val="28"/>
          <w:szCs w:val="28"/>
        </w:rPr>
        <w:t>1) непредставление заявления о предоставлении государственной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A06CB" w:rsidRPr="004A06CB" w:rsidRDefault="004A06CB" w:rsidP="004A06CB">
      <w:pPr>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4A06CB" w:rsidRPr="004A06CB" w:rsidRDefault="004A06CB" w:rsidP="004A06CB">
      <w:pPr>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4A06CB" w:rsidRPr="004A06CB" w:rsidRDefault="004A06CB" w:rsidP="004A06CB">
      <w:pPr>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4A06CB" w:rsidRPr="004A06CB" w:rsidRDefault="004A06CB" w:rsidP="004A06CB">
      <w:pPr>
        <w:pStyle w:val="ConsPlusNormal"/>
        <w:jc w:val="both"/>
        <w:rPr>
          <w:rFonts w:ascii="Times New Roman" w:hAnsi="Times New Roman" w:cs="Times New Roman"/>
          <w:sz w:val="28"/>
          <w:szCs w:val="28"/>
        </w:rPr>
      </w:pPr>
      <w:r w:rsidRPr="004A06CB">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2.11. Муниципальная услуга предоставляется бесплатно.</w:t>
      </w:r>
      <w:bookmarkStart w:id="9" w:name="sub_1222"/>
      <w:bookmarkEnd w:id="7"/>
      <w:bookmarkEnd w:id="8"/>
    </w:p>
    <w:p w:rsidR="004A06CB" w:rsidRPr="004A06CB" w:rsidRDefault="004A06CB" w:rsidP="004A06CB">
      <w:pPr>
        <w:pStyle w:val="a7"/>
        <w:widowControl w:val="0"/>
        <w:tabs>
          <w:tab w:val="left" w:pos="142"/>
          <w:tab w:val="left" w:pos="284"/>
        </w:tabs>
        <w:ind w:firstLine="709"/>
        <w:jc w:val="both"/>
        <w:rPr>
          <w:szCs w:val="28"/>
        </w:rPr>
      </w:pPr>
      <w:r w:rsidRPr="004A06CB">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2.13. Срок регистрации запроса заявителя о предоставлении муниципальной услуги составляет в администрации: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 при личном обращении – 1день </w:t>
      </w:r>
      <w:proofErr w:type="gramStart"/>
      <w:r w:rsidRPr="004A06CB">
        <w:rPr>
          <w:szCs w:val="28"/>
        </w:rPr>
        <w:t>с даты поступления</w:t>
      </w:r>
      <w:proofErr w:type="gramEnd"/>
      <w:r w:rsidRPr="004A06CB">
        <w:rPr>
          <w:szCs w:val="28"/>
        </w:rPr>
        <w:t>;</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 при направлении запроса почтовой связью в администрацию -1 день </w:t>
      </w:r>
      <w:proofErr w:type="gramStart"/>
      <w:r w:rsidRPr="004A06CB">
        <w:rPr>
          <w:szCs w:val="28"/>
        </w:rPr>
        <w:t>с даты поступления</w:t>
      </w:r>
      <w:proofErr w:type="gramEnd"/>
      <w:r w:rsidRPr="004A06CB">
        <w:rPr>
          <w:szCs w:val="28"/>
        </w:rPr>
        <w:t>;</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при направлении запроса на бумажном носителе из МФЦ в администрацию– 1 день с даты поступления документов из ГБУ ЛО «МФЦ</w:t>
      </w:r>
      <w:proofErr w:type="gramStart"/>
      <w:r w:rsidRPr="004A06CB">
        <w:rPr>
          <w:szCs w:val="28"/>
        </w:rPr>
        <w:t>»в</w:t>
      </w:r>
      <w:proofErr w:type="gramEnd"/>
      <w:r w:rsidRPr="004A06CB">
        <w:rPr>
          <w:szCs w:val="28"/>
        </w:rPr>
        <w:t xml:space="preserve"> администрацию;</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06CB">
        <w:rPr>
          <w:rFonts w:ascii="Times New Roman" w:hAnsi="Times New Roman" w:cs="Times New Roman"/>
          <w:sz w:val="28"/>
          <w:szCs w:val="28"/>
        </w:rPr>
        <w:t>сурдопереводчика</w:t>
      </w:r>
      <w:proofErr w:type="spellEnd"/>
      <w:r w:rsidRPr="004A06CB">
        <w:rPr>
          <w:rFonts w:ascii="Times New Roman" w:hAnsi="Times New Roman" w:cs="Times New Roman"/>
          <w:sz w:val="28"/>
          <w:szCs w:val="28"/>
        </w:rPr>
        <w:t xml:space="preserve"> и </w:t>
      </w:r>
      <w:proofErr w:type="spellStart"/>
      <w:r w:rsidRPr="004A06CB">
        <w:rPr>
          <w:rFonts w:ascii="Times New Roman" w:hAnsi="Times New Roman" w:cs="Times New Roman"/>
          <w:sz w:val="28"/>
          <w:szCs w:val="28"/>
        </w:rPr>
        <w:t>тифлосурдопереводчика</w:t>
      </w:r>
      <w:proofErr w:type="spellEnd"/>
      <w:r w:rsidRPr="004A06CB">
        <w:rPr>
          <w:rFonts w:ascii="Times New Roman" w:hAnsi="Times New Roman" w:cs="Times New Roman"/>
          <w:sz w:val="28"/>
          <w:szCs w:val="28"/>
        </w:rPr>
        <w:t>.</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4A06CB">
        <w:rPr>
          <w:rFonts w:ascii="Times New Roman" w:hAnsi="Times New Roman" w:cs="Times New Roman"/>
          <w:sz w:val="28"/>
          <w:szCs w:val="28"/>
        </w:rPr>
        <w:t>ств дл</w:t>
      </w:r>
      <w:proofErr w:type="gramEnd"/>
      <w:r w:rsidRPr="004A06CB">
        <w:rPr>
          <w:rFonts w:ascii="Times New Roman" w:hAnsi="Times New Roman" w:cs="Times New Roman"/>
          <w:sz w:val="28"/>
          <w:szCs w:val="28"/>
        </w:rPr>
        <w:t>я передвижения инвалида (костылей, ходунков).</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2.15. Показатели доступности и качества муниципальной услуги.</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транспортная доступность к месту предоставления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наличие инфраструктуры, указанной в пункте 2.14;</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исполнение требований доступности услуг для инвалидов;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2.15.3. Показатели качества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соблюдение срока предоставления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2.15.4. После получения результата услуги, предоставление которой </w:t>
      </w:r>
      <w:r w:rsidRPr="004A06CB">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A06CB" w:rsidRPr="004A06CB" w:rsidRDefault="004A06CB" w:rsidP="004A06C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4A06CB" w:rsidRPr="004A06CB" w:rsidRDefault="004A06CB" w:rsidP="004A06CB">
      <w:pPr>
        <w:widowControl w:val="0"/>
        <w:tabs>
          <w:tab w:val="left" w:pos="142"/>
          <w:tab w:val="left" w:pos="284"/>
        </w:tabs>
        <w:autoSpaceDE w:val="0"/>
        <w:autoSpaceDN w:val="0"/>
        <w:adjustRightInd w:val="0"/>
        <w:spacing w:after="0" w:line="240" w:lineRule="auto"/>
        <w:ind w:firstLine="426"/>
        <w:jc w:val="center"/>
        <w:outlineLvl w:val="0"/>
        <w:rPr>
          <w:rFonts w:ascii="Times New Roman" w:hAnsi="Times New Roman" w:cs="Times New Roman"/>
          <w:b/>
          <w:bCs/>
          <w:sz w:val="28"/>
          <w:szCs w:val="28"/>
        </w:rPr>
      </w:pPr>
      <w:bookmarkStart w:id="10" w:name="sub_1003"/>
      <w:r w:rsidRPr="004A06CB">
        <w:rPr>
          <w:rFonts w:ascii="Times New Roman" w:hAnsi="Times New Roman" w:cs="Times New Roman"/>
          <w:b/>
          <w:bCs/>
          <w:sz w:val="28"/>
          <w:szCs w:val="28"/>
        </w:rPr>
        <w:t>3. Состав, последовательность и сроки выполнения административных</w:t>
      </w:r>
      <w:r w:rsidRPr="004A06CB">
        <w:rPr>
          <w:rFonts w:ascii="Times New Roman" w:hAnsi="Times New Roman" w:cs="Times New Roman"/>
          <w:b/>
          <w:bCs/>
          <w:sz w:val="28"/>
          <w:szCs w:val="28"/>
        </w:rPr>
        <w:br/>
        <w:t>процедур, требования к порядку их выполнения</w:t>
      </w:r>
    </w:p>
    <w:bookmarkEnd w:id="10"/>
    <w:p w:rsidR="004A06CB" w:rsidRPr="004A06CB" w:rsidRDefault="004A06CB" w:rsidP="004A06CB">
      <w:pPr>
        <w:pStyle w:val="a7"/>
        <w:widowControl w:val="0"/>
        <w:tabs>
          <w:tab w:val="left" w:pos="142"/>
          <w:tab w:val="left" w:pos="284"/>
        </w:tabs>
        <w:ind w:firstLine="426"/>
        <w:rPr>
          <w:szCs w:val="28"/>
        </w:rPr>
      </w:pP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–1 день;</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6дней;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реестр–1 день;</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реестр- 2дня.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3.1.2. Прием и регистрация заявления о предоставлении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4A06CB" w:rsidRPr="004A06CB" w:rsidRDefault="004A06CB" w:rsidP="004A06CB">
      <w:pPr>
        <w:pStyle w:val="a7"/>
        <w:widowControl w:val="0"/>
        <w:ind w:firstLine="709"/>
        <w:jc w:val="both"/>
        <w:rPr>
          <w:szCs w:val="28"/>
        </w:rPr>
      </w:pPr>
      <w:r w:rsidRPr="004A06CB">
        <w:rPr>
          <w:szCs w:val="28"/>
        </w:rPr>
        <w:t xml:space="preserve">3.1.2.2. Содержание административного действия, продолжительность и </w:t>
      </w:r>
      <w:r w:rsidRPr="004A06CB">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Срок выполнения административной процедуры составляет не более 1 дня.</w:t>
      </w:r>
    </w:p>
    <w:p w:rsidR="004A06CB" w:rsidRPr="004A06CB" w:rsidRDefault="004A06CB" w:rsidP="004A06CB">
      <w:pPr>
        <w:pStyle w:val="a7"/>
        <w:widowControl w:val="0"/>
        <w:ind w:firstLine="709"/>
        <w:jc w:val="both"/>
        <w:rPr>
          <w:szCs w:val="28"/>
        </w:rPr>
      </w:pPr>
      <w:bookmarkStart w:id="11" w:name="sub_6001"/>
      <w:r w:rsidRPr="004A06CB">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4A06CB" w:rsidRPr="004A06CB" w:rsidRDefault="004A06CB" w:rsidP="004A06CB">
      <w:pPr>
        <w:pStyle w:val="a7"/>
        <w:widowControl w:val="0"/>
        <w:ind w:firstLine="709"/>
        <w:jc w:val="both"/>
        <w:rPr>
          <w:szCs w:val="28"/>
        </w:rPr>
      </w:pPr>
      <w:r w:rsidRPr="004A06C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A06CB" w:rsidRPr="004A06CB" w:rsidRDefault="004A06CB" w:rsidP="004A06CB">
      <w:pPr>
        <w:pStyle w:val="a7"/>
        <w:widowControl w:val="0"/>
        <w:ind w:firstLine="709"/>
        <w:jc w:val="both"/>
        <w:rPr>
          <w:szCs w:val="28"/>
        </w:rPr>
      </w:pPr>
      <w:r w:rsidRPr="004A06C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4A06CB" w:rsidRPr="004A06CB" w:rsidRDefault="004A06CB" w:rsidP="004A06CB">
      <w:pPr>
        <w:pStyle w:val="a7"/>
        <w:widowControl w:val="0"/>
        <w:ind w:firstLine="709"/>
        <w:jc w:val="both"/>
        <w:rPr>
          <w:szCs w:val="28"/>
        </w:rPr>
      </w:pPr>
      <w:r w:rsidRPr="004A06C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3.1.3.2.1. </w:t>
      </w:r>
      <w:proofErr w:type="gramStart"/>
      <w:r w:rsidRPr="004A06CB">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pStyle w:val="a7"/>
        <w:widowControl w:val="0"/>
        <w:ind w:firstLine="709"/>
        <w:jc w:val="both"/>
        <w:rPr>
          <w:szCs w:val="28"/>
        </w:rPr>
      </w:pPr>
      <w:r w:rsidRPr="004A06CB">
        <w:rPr>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pStyle w:val="a7"/>
        <w:widowControl w:val="0"/>
        <w:shd w:val="clear" w:color="auto" w:fill="FFFFFF" w:themeFill="background1"/>
        <w:ind w:firstLine="709"/>
        <w:jc w:val="both"/>
        <w:rPr>
          <w:szCs w:val="28"/>
        </w:rPr>
      </w:pPr>
      <w:r w:rsidRPr="004A06CB">
        <w:rPr>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06CB" w:rsidRPr="004A06CB" w:rsidRDefault="004A06CB" w:rsidP="004A06C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A06CB">
        <w:rPr>
          <w:rFonts w:ascii="Times New Roman" w:hAnsi="Times New Roman" w:cs="Times New Roman"/>
          <w:sz w:val="28"/>
          <w:szCs w:val="28"/>
        </w:rPr>
        <w:t xml:space="preserve">рассмотрение проекта соответствующего уведомления, а также заявления и </w:t>
      </w:r>
      <w:r w:rsidRPr="004A06CB">
        <w:rPr>
          <w:rFonts w:ascii="Times New Roman" w:hAnsi="Times New Roman" w:cs="Times New Roman"/>
          <w:sz w:val="28"/>
          <w:szCs w:val="28"/>
        </w:rPr>
        <w:lastRenderedPageBreak/>
        <w:t xml:space="preserve">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4A06CB">
        <w:rPr>
          <w:rFonts w:ascii="Times New Roman" w:hAnsi="Times New Roman" w:cs="Times New Roman"/>
          <w:sz w:val="28"/>
          <w:szCs w:val="28"/>
        </w:rPr>
        <w:t>с даты подготовки</w:t>
      </w:r>
      <w:proofErr w:type="gramEnd"/>
      <w:r w:rsidRPr="004A06CB">
        <w:rPr>
          <w:rFonts w:ascii="Times New Roman" w:hAnsi="Times New Roman" w:cs="Times New Roman"/>
          <w:sz w:val="28"/>
          <w:szCs w:val="28"/>
        </w:rPr>
        <w:t xml:space="preserve"> проекта соответствующего уведомления.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4A06CB">
        <w:rPr>
          <w:rFonts w:ascii="Times New Roman" w:hAnsi="Times New Roman" w:cs="Times New Roman"/>
          <w:sz w:val="28"/>
          <w:szCs w:val="28"/>
        </w:rPr>
        <w:t>с даты подписания</w:t>
      </w:r>
      <w:proofErr w:type="gramEnd"/>
      <w:r w:rsidRPr="004A06CB">
        <w:rPr>
          <w:rFonts w:ascii="Times New Roman" w:hAnsi="Times New Roman" w:cs="Times New Roman"/>
          <w:sz w:val="28"/>
          <w:szCs w:val="28"/>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06CB">
        <w:rPr>
          <w:rFonts w:ascii="Times New Roman" w:hAnsi="Times New Roman" w:cs="Times New Roman"/>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w:t>
      </w:r>
      <w:proofErr w:type="spellStart"/>
      <w:r w:rsidRPr="004A06CB">
        <w:rPr>
          <w:rFonts w:ascii="Times New Roman" w:hAnsi="Times New Roman" w:cs="Times New Roman"/>
          <w:sz w:val="28"/>
          <w:szCs w:val="28"/>
        </w:rPr>
        <w:t>уведомленияо</w:t>
      </w:r>
      <w:proofErr w:type="spellEnd"/>
      <w:r w:rsidRPr="004A06CB">
        <w:rPr>
          <w:rFonts w:ascii="Times New Roman" w:hAnsi="Times New Roman" w:cs="Times New Roman"/>
          <w:sz w:val="28"/>
          <w:szCs w:val="28"/>
        </w:rPr>
        <w:t xml:space="preserve">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4A06CB" w:rsidRPr="004A06CB" w:rsidRDefault="004A06CB" w:rsidP="004A06CB">
      <w:pPr>
        <w:pStyle w:val="a7"/>
        <w:widowControl w:val="0"/>
        <w:ind w:firstLine="709"/>
        <w:jc w:val="both"/>
        <w:rPr>
          <w:szCs w:val="28"/>
        </w:rPr>
      </w:pPr>
      <w:r w:rsidRPr="004A06CB">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A06CB" w:rsidRPr="004A06CB" w:rsidRDefault="004A06CB" w:rsidP="004A06CB">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4A06CB" w:rsidRPr="004A06CB" w:rsidRDefault="004A06CB" w:rsidP="004A06CB">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06CB">
        <w:rPr>
          <w:rFonts w:ascii="Times New Roman" w:hAnsi="Times New Roman" w:cs="Times New Roman"/>
          <w:sz w:val="28"/>
          <w:szCs w:val="28"/>
        </w:rPr>
        <w:t>ии и ау</w:t>
      </w:r>
      <w:proofErr w:type="gramEnd"/>
      <w:r w:rsidRPr="004A06CB">
        <w:rPr>
          <w:rFonts w:ascii="Times New Roman" w:hAnsi="Times New Roman" w:cs="Times New Roman"/>
          <w:sz w:val="28"/>
          <w:szCs w:val="28"/>
        </w:rPr>
        <w:t xml:space="preserve">тентификации (далее – ЕСИА).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с обязательной личной явкой на прием в администрацию/МФЦ;</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без личной явки на прием в администрацию/МФЦ.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пройти идентификацию и аутентификацию в ЕСИА;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случае</w:t>
      </w:r>
      <w:proofErr w:type="gramStart"/>
      <w:r w:rsidRPr="004A06CB">
        <w:rPr>
          <w:rFonts w:ascii="Times New Roman" w:hAnsi="Times New Roman" w:cs="Times New Roman"/>
          <w:sz w:val="28"/>
          <w:szCs w:val="28"/>
        </w:rPr>
        <w:t>,</w:t>
      </w:r>
      <w:proofErr w:type="gramEnd"/>
      <w:r w:rsidRPr="004A06CB">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случае</w:t>
      </w:r>
      <w:proofErr w:type="gramStart"/>
      <w:r w:rsidRPr="004A06CB">
        <w:rPr>
          <w:rFonts w:ascii="Times New Roman" w:hAnsi="Times New Roman" w:cs="Times New Roman"/>
          <w:sz w:val="28"/>
          <w:szCs w:val="28"/>
        </w:rPr>
        <w:t>,</w:t>
      </w:r>
      <w:proofErr w:type="gramEnd"/>
      <w:r w:rsidRPr="004A06CB">
        <w:rPr>
          <w:rFonts w:ascii="Times New Roman" w:hAnsi="Times New Roman" w:cs="Times New Roman"/>
          <w:sz w:val="28"/>
          <w:szCs w:val="28"/>
        </w:rPr>
        <w:t xml:space="preserve"> если заявитель выбрал способ оказания муниципальной услуги без личной явки на прием в администрацию:</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w:t>
      </w:r>
      <w:r w:rsidRPr="004A06CB">
        <w:rPr>
          <w:rFonts w:ascii="Times New Roman" w:hAnsi="Times New Roman" w:cs="Times New Roman"/>
          <w:sz w:val="28"/>
          <w:szCs w:val="28"/>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ЛО» формы о принятом решении и переводит дело в архив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ЛО»;</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4A06CB">
        <w:rPr>
          <w:rFonts w:ascii="Times New Roman" w:hAnsi="Times New Roman" w:cs="Times New Roman"/>
          <w:sz w:val="28"/>
          <w:szCs w:val="28"/>
        </w:rPr>
        <w:t>дств св</w:t>
      </w:r>
      <w:proofErr w:type="gramEnd"/>
      <w:r w:rsidRPr="004A06CB">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proofErr w:type="gramStart"/>
      <w:r w:rsidRPr="004A06CB">
        <w:rPr>
          <w:rFonts w:ascii="Times New Roman" w:hAnsi="Times New Roman" w:cs="Times New Roman"/>
          <w:sz w:val="28"/>
          <w:szCs w:val="28"/>
        </w:rPr>
        <w:t>В день регистрации запроса формирует через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A06CB">
        <w:rPr>
          <w:rFonts w:ascii="Times New Roman" w:hAnsi="Times New Roman" w:cs="Times New Roman"/>
          <w:sz w:val="28"/>
          <w:szCs w:val="28"/>
        </w:rPr>
        <w:t xml:space="preserve"> В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proofErr w:type="gramStart"/>
      <w:r w:rsidRPr="004A06C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ЛО».</w:t>
      </w:r>
      <w:proofErr w:type="gramEnd"/>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Заявитель должен явиться на прием в указанное время. В случае</w:t>
      </w:r>
      <w:proofErr w:type="gramStart"/>
      <w:r w:rsidRPr="004A06CB">
        <w:rPr>
          <w:rFonts w:ascii="Times New Roman" w:hAnsi="Times New Roman" w:cs="Times New Roman"/>
          <w:sz w:val="28"/>
          <w:szCs w:val="28"/>
        </w:rPr>
        <w:t>,</w:t>
      </w:r>
      <w:proofErr w:type="gramEnd"/>
      <w:r w:rsidRPr="004A06CB">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ЛО», дело переводит в статус «Прием заявителя окончен».</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ЛО» формы о принятом решении и переводит дело в архив АИС «</w:t>
      </w:r>
      <w:proofErr w:type="spellStart"/>
      <w:r w:rsidRPr="004A06CB">
        <w:rPr>
          <w:rFonts w:ascii="Times New Roman" w:hAnsi="Times New Roman" w:cs="Times New Roman"/>
          <w:sz w:val="28"/>
          <w:szCs w:val="28"/>
        </w:rPr>
        <w:t>Межвед</w:t>
      </w:r>
      <w:proofErr w:type="spellEnd"/>
      <w:r w:rsidRPr="004A06CB">
        <w:rPr>
          <w:rFonts w:ascii="Times New Roman" w:hAnsi="Times New Roman" w:cs="Times New Roman"/>
          <w:sz w:val="28"/>
          <w:szCs w:val="28"/>
        </w:rPr>
        <w:t xml:space="preserve"> ЛО».</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proofErr w:type="gramStart"/>
      <w:r w:rsidRPr="004A06CB">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случае</w:t>
      </w:r>
      <w:proofErr w:type="gramStart"/>
      <w:r w:rsidRPr="004A06CB">
        <w:rPr>
          <w:rFonts w:ascii="Times New Roman" w:hAnsi="Times New Roman" w:cs="Times New Roman"/>
          <w:sz w:val="28"/>
          <w:szCs w:val="28"/>
        </w:rPr>
        <w:t>,</w:t>
      </w:r>
      <w:proofErr w:type="gramEnd"/>
      <w:r w:rsidRPr="004A06CB">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а) определяет предмет обращения;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б) удостоверяет личность заявителя или личность и полномочия законного </w:t>
      </w:r>
      <w:r w:rsidRPr="004A06CB">
        <w:rPr>
          <w:rFonts w:ascii="Times New Roman" w:hAnsi="Times New Roman" w:cs="Times New Roman"/>
          <w:sz w:val="28"/>
          <w:szCs w:val="28"/>
        </w:rPr>
        <w:lastRenderedPageBreak/>
        <w:t>представителя заявителя – в случае обращения физического лица;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проводит проверку правильности заполнения обращения;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г) проводит проверку укомплектованности пакета документов;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proofErr w:type="spellStart"/>
      <w:r w:rsidRPr="004A06CB">
        <w:rPr>
          <w:rFonts w:ascii="Times New Roman" w:hAnsi="Times New Roman" w:cs="Times New Roman"/>
          <w:sz w:val="28"/>
          <w:szCs w:val="28"/>
        </w:rPr>
        <w:t>д</w:t>
      </w:r>
      <w:proofErr w:type="spellEnd"/>
      <w:r w:rsidRPr="004A06C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е) заверяет электронное дело своей электронной подписью (далее - ЭП);</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ж) направляет копии документов и реестр документов в администрацию:</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3.3.2. </w:t>
      </w:r>
      <w:proofErr w:type="gramStart"/>
      <w:r w:rsidRPr="004A06CB">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4A06CB">
        <w:rPr>
          <w:rFonts w:ascii="Times New Roman" w:hAnsi="Times New Roman" w:cs="Times New Roman"/>
          <w:sz w:val="28"/>
          <w:szCs w:val="28"/>
        </w:rPr>
        <w:t>смс-информирования</w:t>
      </w:r>
      <w:proofErr w:type="spellEnd"/>
      <w:r w:rsidRPr="004A06CB">
        <w:rPr>
          <w:rFonts w:ascii="Times New Roman" w:hAnsi="Times New Roman" w:cs="Times New Roman"/>
          <w:sz w:val="28"/>
          <w:szCs w:val="28"/>
        </w:rPr>
        <w:t>), а также о возможности получения документов в МФЦ.</w:t>
      </w:r>
    </w:p>
    <w:p w:rsidR="004A06CB" w:rsidRPr="004A06CB" w:rsidRDefault="004A06CB" w:rsidP="004A06CB">
      <w:pPr>
        <w:pStyle w:val="a7"/>
        <w:widowControl w:val="0"/>
        <w:tabs>
          <w:tab w:val="left" w:pos="142"/>
          <w:tab w:val="left" w:pos="284"/>
        </w:tabs>
        <w:ind w:firstLine="709"/>
        <w:rPr>
          <w:b/>
          <w:szCs w:val="28"/>
        </w:rPr>
      </w:pPr>
    </w:p>
    <w:p w:rsidR="004A06CB" w:rsidRPr="004A06CB" w:rsidRDefault="004A06CB" w:rsidP="004A06CB">
      <w:pPr>
        <w:pStyle w:val="a7"/>
        <w:widowControl w:val="0"/>
        <w:tabs>
          <w:tab w:val="left" w:pos="142"/>
          <w:tab w:val="left" w:pos="284"/>
        </w:tabs>
        <w:ind w:firstLine="709"/>
        <w:rPr>
          <w:b/>
          <w:szCs w:val="28"/>
        </w:rPr>
      </w:pPr>
      <w:r w:rsidRPr="004A06CB">
        <w:rPr>
          <w:b/>
          <w:szCs w:val="28"/>
        </w:rPr>
        <w:t xml:space="preserve">4. Формы </w:t>
      </w:r>
      <w:proofErr w:type="gramStart"/>
      <w:r w:rsidRPr="004A06CB">
        <w:rPr>
          <w:b/>
          <w:szCs w:val="28"/>
        </w:rPr>
        <w:t>контроля за</w:t>
      </w:r>
      <w:proofErr w:type="gramEnd"/>
      <w:r w:rsidRPr="004A06CB">
        <w:rPr>
          <w:b/>
          <w:szCs w:val="28"/>
        </w:rPr>
        <w:t xml:space="preserve"> исполнением административного регламента</w:t>
      </w:r>
    </w:p>
    <w:p w:rsidR="004A06CB" w:rsidRPr="004A06CB" w:rsidRDefault="004A06CB" w:rsidP="004A06CB">
      <w:pPr>
        <w:pStyle w:val="a7"/>
        <w:widowControl w:val="0"/>
        <w:tabs>
          <w:tab w:val="left" w:pos="142"/>
          <w:tab w:val="left" w:pos="284"/>
        </w:tabs>
        <w:ind w:firstLine="709"/>
        <w:rPr>
          <w:szCs w:val="28"/>
        </w:rPr>
      </w:pP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4.1. Порядок осуществления текущего </w:t>
      </w:r>
      <w:proofErr w:type="gramStart"/>
      <w:r w:rsidRPr="004A06CB">
        <w:rPr>
          <w:szCs w:val="28"/>
        </w:rPr>
        <w:t>контроля за</w:t>
      </w:r>
      <w:proofErr w:type="gramEnd"/>
      <w:r w:rsidRPr="004A06CB">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06CB" w:rsidRPr="004A06CB" w:rsidRDefault="004A06CB" w:rsidP="004A06CB">
      <w:pPr>
        <w:pStyle w:val="a7"/>
        <w:widowControl w:val="0"/>
        <w:tabs>
          <w:tab w:val="left" w:pos="142"/>
          <w:tab w:val="left" w:pos="284"/>
        </w:tabs>
        <w:ind w:firstLine="709"/>
        <w:jc w:val="both"/>
        <w:rPr>
          <w:szCs w:val="28"/>
        </w:rPr>
      </w:pPr>
      <w:proofErr w:type="gramStart"/>
      <w:r w:rsidRPr="004A06CB">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A06CB" w:rsidRPr="004A06CB" w:rsidRDefault="004A06CB" w:rsidP="004A06CB">
      <w:pPr>
        <w:pStyle w:val="a7"/>
        <w:widowControl w:val="0"/>
        <w:tabs>
          <w:tab w:val="left" w:pos="142"/>
          <w:tab w:val="left" w:pos="284"/>
        </w:tabs>
        <w:ind w:firstLine="709"/>
        <w:jc w:val="both"/>
        <w:rPr>
          <w:szCs w:val="28"/>
        </w:rPr>
      </w:pPr>
      <w:r w:rsidRPr="004A06CB">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В целях осуществления </w:t>
      </w:r>
      <w:proofErr w:type="gramStart"/>
      <w:r w:rsidRPr="004A06CB">
        <w:rPr>
          <w:szCs w:val="28"/>
        </w:rPr>
        <w:t>контроля за</w:t>
      </w:r>
      <w:proofErr w:type="gramEnd"/>
      <w:r w:rsidRPr="004A06CB">
        <w:rPr>
          <w:szCs w:val="28"/>
        </w:rPr>
        <w:t xml:space="preserve"> полнотой и качеством предоставления муниципальной услуги проводятся плановые и внеплановые проверки. </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По результатам рассмотрения обращений дается письменный ответ. </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4A06CB">
        <w:rPr>
          <w:szCs w:val="28"/>
        </w:rPr>
        <w:lastRenderedPageBreak/>
        <w:t>муниципальной услуги.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Руководитель администрации несет персональную ответственность                           за обеспечение предоставления муниципальной услуги.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Работники администрации при предоставлении муниципальной услуги несут персональную ответственность:</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за неисполнение или ненадлежащее исполнение административных процедур при предоставлении муниципальной услуги;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6CB" w:rsidRPr="004A06CB" w:rsidRDefault="004A06CB" w:rsidP="004A06CB">
      <w:pPr>
        <w:pStyle w:val="a7"/>
        <w:widowControl w:val="0"/>
        <w:tabs>
          <w:tab w:val="left" w:pos="142"/>
          <w:tab w:val="left" w:pos="284"/>
        </w:tabs>
        <w:ind w:firstLine="709"/>
        <w:rPr>
          <w:b/>
          <w:bCs/>
          <w:szCs w:val="28"/>
        </w:rPr>
      </w:pPr>
    </w:p>
    <w:p w:rsidR="004A06CB" w:rsidRPr="004A06CB" w:rsidRDefault="004A06CB" w:rsidP="004A06CB">
      <w:pPr>
        <w:autoSpaceDN w:val="0"/>
        <w:spacing w:after="0" w:line="240" w:lineRule="auto"/>
        <w:jc w:val="center"/>
        <w:outlineLvl w:val="1"/>
        <w:rPr>
          <w:rFonts w:ascii="Times New Roman" w:hAnsi="Times New Roman" w:cs="Times New Roman"/>
          <w:b/>
          <w:sz w:val="28"/>
          <w:szCs w:val="28"/>
        </w:rPr>
      </w:pPr>
      <w:r w:rsidRPr="004A06CB">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A06CB" w:rsidRPr="004A06CB" w:rsidRDefault="004A06CB" w:rsidP="004A06CB">
      <w:pPr>
        <w:autoSpaceDN w:val="0"/>
        <w:spacing w:after="0" w:line="240" w:lineRule="auto"/>
        <w:jc w:val="center"/>
        <w:outlineLvl w:val="1"/>
        <w:rPr>
          <w:rFonts w:ascii="Times New Roman" w:hAnsi="Times New Roman" w:cs="Times New Roman"/>
          <w:b/>
          <w:sz w:val="28"/>
          <w:szCs w:val="28"/>
        </w:rPr>
      </w:pPr>
      <w:r w:rsidRPr="004A06CB">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A06CB" w:rsidRPr="004A06CB" w:rsidRDefault="004A06CB" w:rsidP="004A06CB">
      <w:pPr>
        <w:autoSpaceDN w:val="0"/>
        <w:spacing w:after="0" w:line="240" w:lineRule="auto"/>
        <w:jc w:val="both"/>
        <w:rPr>
          <w:rFonts w:ascii="Times New Roman" w:hAnsi="Times New Roman" w:cs="Times New Roman"/>
          <w:sz w:val="28"/>
          <w:szCs w:val="28"/>
        </w:rPr>
      </w:pP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A06CB">
        <w:rPr>
          <w:rFonts w:ascii="Times New Roman" w:hAnsi="Times New Roman" w:cs="Times New Roman"/>
          <w:sz w:val="28"/>
          <w:szCs w:val="28"/>
        </w:rPr>
        <w:br/>
        <w:t>№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proofErr w:type="gramStart"/>
      <w:r w:rsidRPr="004A06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06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proofErr w:type="gramStart"/>
      <w:r w:rsidRPr="004A06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06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A06CB">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proofErr w:type="gramStart"/>
      <w:r w:rsidRPr="004A06C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A06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proofErr w:type="gramStart"/>
      <w:r w:rsidRPr="004A06C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4A06CB">
        <w:rPr>
          <w:rFonts w:ascii="Times New Roman" w:hAnsi="Times New Roman" w:cs="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06C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4A06CB">
          <w:rPr>
            <w:rFonts w:ascii="Times New Roman" w:hAnsi="Times New Roman" w:cs="Times New Roman"/>
            <w:sz w:val="28"/>
            <w:szCs w:val="28"/>
          </w:rPr>
          <w:t>части 5 статьи 11.2</w:t>
        </w:r>
      </w:hyperlink>
      <w:r w:rsidRPr="004A06CB">
        <w:rPr>
          <w:rFonts w:ascii="Times New Roman" w:hAnsi="Times New Roman" w:cs="Times New Roman"/>
          <w:sz w:val="28"/>
          <w:szCs w:val="28"/>
        </w:rPr>
        <w:t xml:space="preserve">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В письменной жалобе в обязательном порядке указываются:</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proofErr w:type="gramStart"/>
      <w:r w:rsidRPr="004A06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proofErr w:type="gramStart"/>
      <w:r w:rsidRPr="004A06C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4A06CB">
          <w:rPr>
            <w:rFonts w:ascii="Times New Roman" w:hAnsi="Times New Roman" w:cs="Times New Roman"/>
            <w:color w:val="0000FF"/>
            <w:sz w:val="28"/>
            <w:szCs w:val="28"/>
          </w:rPr>
          <w:t>статьей 11.1</w:t>
        </w:r>
      </w:hyperlink>
      <w:r w:rsidRPr="004A06C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5.6. </w:t>
      </w:r>
      <w:proofErr w:type="gramStart"/>
      <w:r w:rsidRPr="004A06CB">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4A06CB">
        <w:rPr>
          <w:rFonts w:ascii="Times New Roman" w:hAnsi="Times New Roman" w:cs="Times New Roman"/>
          <w:sz w:val="28"/>
          <w:szCs w:val="28"/>
        </w:rPr>
        <w:lastRenderedPageBreak/>
        <w:t>в исправлении допущенных опечаток и ошибок или в случае обжалования нарушения</w:t>
      </w:r>
      <w:proofErr w:type="gramEnd"/>
      <w:r w:rsidRPr="004A06C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5.7. По результатам рассмотрения жалобы принимается одно из следующих решений:</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proofErr w:type="gramStart"/>
      <w:r w:rsidRPr="004A06C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2) в удовлетворении жалобы отказывается.</w:t>
      </w:r>
    </w:p>
    <w:p w:rsidR="004A06CB" w:rsidRPr="004A06CB" w:rsidRDefault="004A06CB" w:rsidP="004A06CB">
      <w:pPr>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6CB" w:rsidRPr="004A06CB" w:rsidRDefault="004A06CB" w:rsidP="004A06CB">
      <w:pPr>
        <w:numPr>
          <w:ilvl w:val="0"/>
          <w:numId w:val="3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06CB">
        <w:rPr>
          <w:rFonts w:ascii="Times New Roman" w:hAnsi="Times New Roman" w:cs="Times New Roman"/>
          <w:sz w:val="28"/>
          <w:szCs w:val="28"/>
        </w:rPr>
        <w:t>неудобства</w:t>
      </w:r>
      <w:proofErr w:type="gramEnd"/>
      <w:r w:rsidRPr="004A06C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6CB" w:rsidRPr="004A06CB" w:rsidRDefault="004A06CB" w:rsidP="004A06CB">
      <w:pPr>
        <w:pStyle w:val="a4"/>
        <w:widowControl w:val="0"/>
        <w:numPr>
          <w:ilvl w:val="0"/>
          <w:numId w:val="32"/>
        </w:numPr>
        <w:autoSpaceDE w:val="0"/>
        <w:autoSpaceDN w:val="0"/>
        <w:ind w:left="0" w:firstLine="720"/>
        <w:jc w:val="both"/>
        <w:rPr>
          <w:sz w:val="28"/>
          <w:szCs w:val="28"/>
        </w:rPr>
      </w:pPr>
      <w:r w:rsidRPr="004A06CB">
        <w:rPr>
          <w:sz w:val="28"/>
          <w:szCs w:val="28"/>
        </w:rPr>
        <w:t xml:space="preserve">в случае признания </w:t>
      </w:r>
      <w:proofErr w:type="gramStart"/>
      <w:r w:rsidRPr="004A06CB">
        <w:rPr>
          <w:sz w:val="28"/>
          <w:szCs w:val="28"/>
        </w:rPr>
        <w:t>жалобы</w:t>
      </w:r>
      <w:proofErr w:type="gramEnd"/>
      <w:r w:rsidRPr="004A06C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6CB" w:rsidRPr="004A06CB" w:rsidRDefault="004A06CB" w:rsidP="004A06CB">
      <w:pPr>
        <w:autoSpaceDN w:val="0"/>
        <w:spacing w:after="0" w:line="240" w:lineRule="auto"/>
        <w:ind w:firstLine="540"/>
        <w:jc w:val="both"/>
        <w:rPr>
          <w:rFonts w:ascii="Times New Roman" w:hAnsi="Times New Roman" w:cs="Times New Roman"/>
          <w:b/>
          <w:sz w:val="28"/>
          <w:szCs w:val="28"/>
        </w:rPr>
      </w:pPr>
      <w:r w:rsidRPr="004A06CB">
        <w:rPr>
          <w:rFonts w:ascii="Times New Roman" w:hAnsi="Times New Roman" w:cs="Times New Roman"/>
          <w:sz w:val="28"/>
          <w:szCs w:val="28"/>
        </w:rPr>
        <w:t xml:space="preserve">В случае установления в ходе или по результатам </w:t>
      </w:r>
      <w:proofErr w:type="gramStart"/>
      <w:r w:rsidRPr="004A06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06C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06CB" w:rsidRPr="004A06CB" w:rsidRDefault="004A06CB" w:rsidP="004A06CB">
      <w:pPr>
        <w:spacing w:after="0" w:line="240" w:lineRule="auto"/>
        <w:jc w:val="both"/>
        <w:rPr>
          <w:rFonts w:ascii="Times New Roman" w:hAnsi="Times New Roman" w:cs="Times New Roman"/>
          <w:iCs/>
          <w:sz w:val="28"/>
          <w:szCs w:val="28"/>
        </w:rPr>
      </w:pPr>
    </w:p>
    <w:p w:rsidR="004A06CB" w:rsidRPr="004A06CB" w:rsidRDefault="004A06CB" w:rsidP="004A06C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4A06CB" w:rsidRPr="004A06CB" w:rsidRDefault="004A06CB" w:rsidP="004A06CB">
      <w:pPr>
        <w:spacing w:after="0" w:line="240" w:lineRule="auto"/>
        <w:rPr>
          <w:rFonts w:ascii="Times New Roman" w:hAnsi="Times New Roman" w:cs="Times New Roman"/>
          <w:b/>
          <w:bCs/>
          <w:sz w:val="28"/>
          <w:szCs w:val="28"/>
        </w:rPr>
      </w:pPr>
      <w:r w:rsidRPr="004A06CB">
        <w:rPr>
          <w:rFonts w:ascii="Times New Roman" w:hAnsi="Times New Roman" w:cs="Times New Roman"/>
          <w:b/>
          <w:bCs/>
          <w:sz w:val="28"/>
          <w:szCs w:val="28"/>
        </w:rPr>
        <w:br w:type="page"/>
      </w:r>
    </w:p>
    <w:p w:rsidR="004A06CB" w:rsidRPr="003E71C3" w:rsidRDefault="004A06CB" w:rsidP="004A06CB">
      <w:pPr>
        <w:widowControl w:val="0"/>
        <w:jc w:val="right"/>
      </w:pPr>
      <w:r w:rsidRPr="003E71C3">
        <w:rPr>
          <w:b/>
          <w:bCs/>
        </w:rPr>
        <w:lastRenderedPageBreak/>
        <w:t xml:space="preserve">Приложение № </w:t>
      </w:r>
      <w:r>
        <w:rPr>
          <w:b/>
          <w:bCs/>
        </w:rPr>
        <w:t>1</w:t>
      </w:r>
    </w:p>
    <w:p w:rsidR="004A06CB" w:rsidRPr="003E71C3" w:rsidRDefault="004A06CB" w:rsidP="004A06CB">
      <w:pPr>
        <w:widowControl w:val="0"/>
        <w:jc w:val="right"/>
      </w:pPr>
      <w:r w:rsidRPr="003E71C3">
        <w:rPr>
          <w:b/>
          <w:bCs/>
        </w:rPr>
        <w:t> </w:t>
      </w:r>
    </w:p>
    <w:p w:rsidR="004A06CB" w:rsidRPr="003E71C3" w:rsidRDefault="004A06CB" w:rsidP="004A06CB">
      <w:pPr>
        <w:widowControl w:val="0"/>
        <w:spacing w:after="0" w:line="240" w:lineRule="auto"/>
        <w:jc w:val="right"/>
      </w:pPr>
      <w:r w:rsidRPr="003E71C3">
        <w:rPr>
          <w:b/>
          <w:bCs/>
        </w:rPr>
        <w:t>В</w:t>
      </w:r>
      <w:r>
        <w:rPr>
          <w:b/>
          <w:bCs/>
        </w:rPr>
        <w:t xml:space="preserve"> Администрацию </w:t>
      </w:r>
      <w:r w:rsidRPr="0010153B">
        <w:rPr>
          <w:b/>
          <w:bCs/>
        </w:rPr>
        <w:t>муниципального образования</w:t>
      </w:r>
    </w:p>
    <w:p w:rsidR="004A06CB" w:rsidRPr="003E71C3" w:rsidRDefault="004A06CB" w:rsidP="004A06CB">
      <w:pPr>
        <w:widowControl w:val="0"/>
        <w:spacing w:after="0" w:line="240" w:lineRule="auto"/>
        <w:jc w:val="right"/>
      </w:pPr>
      <w:r w:rsidRPr="003E71C3">
        <w:rPr>
          <w:b/>
          <w:bCs/>
        </w:rPr>
        <w:t>_________________________________________________________</w:t>
      </w:r>
    </w:p>
    <w:p w:rsidR="004A06CB" w:rsidRPr="003E71C3" w:rsidRDefault="004A06CB" w:rsidP="004A06CB">
      <w:pPr>
        <w:widowControl w:val="0"/>
        <w:spacing w:after="0" w:line="240" w:lineRule="auto"/>
        <w:jc w:val="right"/>
      </w:pPr>
      <w:r w:rsidRPr="003E71C3">
        <w:t>от _____________________________________________________</w:t>
      </w:r>
    </w:p>
    <w:p w:rsidR="004A06CB" w:rsidRPr="003E71C3" w:rsidRDefault="004A06CB" w:rsidP="004A06CB">
      <w:pPr>
        <w:widowControl w:val="0"/>
        <w:spacing w:after="0" w:line="240" w:lineRule="auto"/>
        <w:jc w:val="right"/>
      </w:pPr>
    </w:p>
    <w:p w:rsidR="004A06CB" w:rsidRPr="003E71C3" w:rsidRDefault="004A06CB" w:rsidP="004A06CB">
      <w:pPr>
        <w:widowControl w:val="0"/>
        <w:spacing w:after="0" w:line="240" w:lineRule="auto"/>
        <w:jc w:val="right"/>
      </w:pPr>
      <w:r w:rsidRPr="003E71C3">
        <w:t>_____________________________________________________</w:t>
      </w:r>
    </w:p>
    <w:p w:rsidR="004A06CB" w:rsidRPr="003E71C3" w:rsidRDefault="004A06CB" w:rsidP="004A06CB">
      <w:pPr>
        <w:widowControl w:val="0"/>
        <w:spacing w:after="0" w:line="240" w:lineRule="auto"/>
        <w:jc w:val="right"/>
      </w:pPr>
      <w:r w:rsidRPr="003E71C3">
        <w:t>(фамилия, имя, отчество гражданина, наименование, адрес места нахождения юридического лица)</w:t>
      </w:r>
    </w:p>
    <w:p w:rsidR="004A06CB" w:rsidRPr="003E71C3" w:rsidRDefault="004A06CB" w:rsidP="004A06CB">
      <w:pPr>
        <w:widowControl w:val="0"/>
        <w:spacing w:after="0" w:line="240" w:lineRule="auto"/>
        <w:jc w:val="right"/>
      </w:pPr>
      <w:r w:rsidRPr="003E71C3">
        <w:t>_____________________________________________________</w:t>
      </w:r>
    </w:p>
    <w:p w:rsidR="004A06CB" w:rsidRPr="003E71C3" w:rsidRDefault="004A06CB" w:rsidP="004A06CB">
      <w:pPr>
        <w:widowControl w:val="0"/>
        <w:spacing w:after="0" w:line="240" w:lineRule="auto"/>
        <w:jc w:val="right"/>
      </w:pPr>
      <w:r w:rsidRPr="003E71C3">
        <w:t>(адрес проживания и регистрации)</w:t>
      </w:r>
    </w:p>
    <w:p w:rsidR="004A06CB" w:rsidRPr="003E71C3" w:rsidRDefault="004A06CB" w:rsidP="004A06CB">
      <w:pPr>
        <w:widowControl w:val="0"/>
        <w:spacing w:after="0" w:line="240" w:lineRule="auto"/>
        <w:jc w:val="right"/>
      </w:pPr>
      <w:r w:rsidRPr="003E71C3">
        <w:t>_____________________________________________________</w:t>
      </w:r>
    </w:p>
    <w:p w:rsidR="004A06CB" w:rsidRPr="003E71C3" w:rsidRDefault="004A06CB" w:rsidP="004A06CB">
      <w:pPr>
        <w:widowControl w:val="0"/>
        <w:spacing w:after="0" w:line="240" w:lineRule="auto"/>
        <w:jc w:val="right"/>
      </w:pPr>
      <w:r w:rsidRPr="003E71C3">
        <w:t>(контактный телефон)</w:t>
      </w:r>
    </w:p>
    <w:p w:rsidR="004A06CB" w:rsidRPr="003E71C3" w:rsidRDefault="004A06CB" w:rsidP="004A06CB">
      <w:pPr>
        <w:widowControl w:val="0"/>
        <w:spacing w:after="0" w:line="240" w:lineRule="auto"/>
        <w:jc w:val="right"/>
      </w:pPr>
      <w:r w:rsidRPr="003E71C3">
        <w:rPr>
          <w:b/>
          <w:bCs/>
        </w:rPr>
        <w:t> </w:t>
      </w:r>
    </w:p>
    <w:p w:rsidR="004A06CB" w:rsidRPr="003E71C3" w:rsidRDefault="004A06CB" w:rsidP="004A06CB">
      <w:pPr>
        <w:widowControl w:val="0"/>
        <w:jc w:val="center"/>
      </w:pPr>
      <w:r w:rsidRPr="003E71C3">
        <w:rPr>
          <w:b/>
          <w:bCs/>
        </w:rPr>
        <w:t>ЗАЯВЛЕНИЕ</w:t>
      </w:r>
    </w:p>
    <w:p w:rsidR="004A06CB" w:rsidRPr="0010153B" w:rsidRDefault="004A06CB" w:rsidP="004A06CB">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4A06CB" w:rsidRPr="003E71C3" w:rsidRDefault="004A06CB" w:rsidP="004A06CB">
      <w:pPr>
        <w:widowControl w:val="0"/>
      </w:pPr>
      <w:r w:rsidRPr="003E71C3">
        <w:t>_________________________________________________________________________________________________________</w:t>
      </w:r>
      <w:r>
        <w:t>___________________________________________________________________________</w:t>
      </w:r>
    </w:p>
    <w:p w:rsidR="004A06CB" w:rsidRPr="003E71C3" w:rsidRDefault="004A06CB" w:rsidP="004A06CB">
      <w:pPr>
        <w:widowControl w:val="0"/>
      </w:pPr>
      <w:r w:rsidRPr="003E71C3">
        <w:t>К заявлению прилагаются:</w:t>
      </w:r>
    </w:p>
    <w:p w:rsidR="004A06CB" w:rsidRPr="003E71C3" w:rsidRDefault="004A06CB" w:rsidP="004A06CB">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6CB" w:rsidRPr="003E71C3" w:rsidRDefault="004A06CB" w:rsidP="004A06CB">
      <w:pPr>
        <w:widowControl w:val="0"/>
        <w:pBdr>
          <w:bottom w:val="single" w:sz="12" w:space="1" w:color="auto"/>
        </w:pBdr>
      </w:pPr>
    </w:p>
    <w:p w:rsidR="004A06CB" w:rsidRPr="003E71C3" w:rsidRDefault="004A06CB" w:rsidP="004A06CB">
      <w:pPr>
        <w:widowControl w:val="0"/>
      </w:pPr>
      <w:r w:rsidRPr="003E71C3">
        <w:t>Дополнительные документы __________________________________________________________________________________________________________________________________________________________</w:t>
      </w:r>
    </w:p>
    <w:p w:rsidR="004A06CB" w:rsidRPr="003E71C3" w:rsidRDefault="004A06CB" w:rsidP="004A06CB">
      <w:pPr>
        <w:pStyle w:val="af5"/>
        <w:widowControl w:val="0"/>
        <w:rPr>
          <w:sz w:val="24"/>
          <w:szCs w:val="24"/>
        </w:rPr>
      </w:pPr>
      <w:r w:rsidRPr="003E71C3">
        <w:rPr>
          <w:sz w:val="24"/>
          <w:szCs w:val="24"/>
        </w:rPr>
        <w:t>Сведения для отправки решения по почте:</w:t>
      </w:r>
    </w:p>
    <w:p w:rsidR="004A06CB" w:rsidRPr="003E71C3" w:rsidRDefault="004A06CB" w:rsidP="004A06CB">
      <w:pPr>
        <w:pStyle w:val="af5"/>
        <w:widowControl w:val="0"/>
        <w:rPr>
          <w:sz w:val="24"/>
          <w:szCs w:val="24"/>
        </w:rPr>
      </w:pPr>
    </w:p>
    <w:p w:rsidR="004A06CB" w:rsidRPr="003E71C3" w:rsidRDefault="004A06CB" w:rsidP="004A06CB">
      <w:pPr>
        <w:pStyle w:val="af5"/>
        <w:widowControl w:val="0"/>
        <w:rPr>
          <w:sz w:val="24"/>
          <w:szCs w:val="24"/>
        </w:rPr>
      </w:pPr>
      <w:r w:rsidRPr="003E71C3">
        <w:rPr>
          <w:sz w:val="24"/>
          <w:szCs w:val="24"/>
        </w:rPr>
        <w:t>Результат рассмотрения заявления прошу:</w:t>
      </w:r>
    </w:p>
    <w:p w:rsidR="004A06CB" w:rsidRPr="003E71C3" w:rsidRDefault="004A06CB" w:rsidP="004A06CB">
      <w:pPr>
        <w:pStyle w:val="af5"/>
        <w:widowControl w:val="0"/>
        <w:rPr>
          <w:sz w:val="24"/>
          <w:szCs w:val="24"/>
        </w:rPr>
      </w:pPr>
      <w:r w:rsidRPr="003E71C3">
        <w:rPr>
          <w:sz w:val="24"/>
          <w:szCs w:val="24"/>
        </w:rPr>
        <w:t></w:t>
      </w:r>
      <w:r w:rsidRPr="003E71C3">
        <w:rPr>
          <w:sz w:val="24"/>
          <w:szCs w:val="24"/>
        </w:rPr>
        <w:tab/>
        <w:t>Выдать на руки в Администрации</w:t>
      </w:r>
    </w:p>
    <w:p w:rsidR="004A06CB" w:rsidRPr="003E71C3" w:rsidRDefault="004A06CB" w:rsidP="004A06CB">
      <w:pPr>
        <w:pStyle w:val="af5"/>
        <w:widowControl w:val="0"/>
        <w:rPr>
          <w:sz w:val="24"/>
          <w:szCs w:val="24"/>
        </w:rPr>
      </w:pPr>
      <w:r w:rsidRPr="003E71C3">
        <w:rPr>
          <w:sz w:val="24"/>
          <w:szCs w:val="24"/>
        </w:rPr>
        <w:t></w:t>
      </w:r>
      <w:r w:rsidRPr="003E71C3">
        <w:rPr>
          <w:sz w:val="24"/>
          <w:szCs w:val="24"/>
        </w:rPr>
        <w:tab/>
        <w:t>Выдать на руки в МФЦ</w:t>
      </w:r>
    </w:p>
    <w:p w:rsidR="004A06CB" w:rsidRPr="003E71C3" w:rsidRDefault="004A06CB" w:rsidP="004A06CB">
      <w:pPr>
        <w:pStyle w:val="af5"/>
        <w:widowControl w:val="0"/>
        <w:rPr>
          <w:sz w:val="24"/>
          <w:szCs w:val="24"/>
        </w:rPr>
      </w:pPr>
      <w:r w:rsidRPr="003E71C3">
        <w:rPr>
          <w:sz w:val="24"/>
          <w:szCs w:val="24"/>
        </w:rPr>
        <w:t></w:t>
      </w:r>
      <w:r w:rsidRPr="003E71C3">
        <w:rPr>
          <w:sz w:val="24"/>
          <w:szCs w:val="24"/>
        </w:rPr>
        <w:tab/>
        <w:t>Направить по почте</w:t>
      </w:r>
    </w:p>
    <w:p w:rsidR="004A06CB" w:rsidRPr="003E71C3" w:rsidRDefault="004A06CB" w:rsidP="004A06CB">
      <w:pPr>
        <w:pStyle w:val="af5"/>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4A06CB" w:rsidRPr="003E71C3" w:rsidRDefault="004A06CB" w:rsidP="004A06CB">
      <w:pPr>
        <w:pStyle w:val="af5"/>
        <w:widowControl w:val="0"/>
      </w:pPr>
    </w:p>
    <w:p w:rsidR="004A06CB" w:rsidRPr="003E71C3" w:rsidRDefault="004A06CB" w:rsidP="004A06CB">
      <w:pPr>
        <w:pStyle w:val="af5"/>
        <w:widowControl w:val="0"/>
      </w:pPr>
      <w:r w:rsidRPr="003E71C3">
        <w:t>___________________                                                                                          __________________</w:t>
      </w:r>
    </w:p>
    <w:p w:rsidR="004A06CB" w:rsidRPr="003E71C3" w:rsidRDefault="004A06CB" w:rsidP="004A06CB">
      <w:pPr>
        <w:widowControl w:val="0"/>
      </w:pPr>
      <w:r w:rsidRPr="003E71C3">
        <w:t>(дата)                                                                                                              (подпись)</w:t>
      </w:r>
    </w:p>
    <w:p w:rsidR="004A06CB" w:rsidRDefault="004A06CB" w:rsidP="004A06CB">
      <w:pPr>
        <w:widowControl w:val="0"/>
        <w:jc w:val="right"/>
        <w:rPr>
          <w:b/>
          <w:bCs/>
        </w:rPr>
        <w:sectPr w:rsidR="004A06CB" w:rsidSect="00B55AE4">
          <w:headerReference w:type="even" r:id="rId11"/>
          <w:headerReference w:type="default" r:id="rId12"/>
          <w:footerReference w:type="default" r:id="rId13"/>
          <w:pgSz w:w="11906" w:h="16838"/>
          <w:pgMar w:top="1134" w:right="850" w:bottom="1135" w:left="1134" w:header="708" w:footer="708" w:gutter="0"/>
          <w:cols w:space="708"/>
          <w:docGrid w:linePitch="360"/>
        </w:sectPr>
      </w:pPr>
    </w:p>
    <w:p w:rsidR="004A06CB" w:rsidRPr="003E71C3" w:rsidRDefault="004A06CB" w:rsidP="004A06CB">
      <w:pPr>
        <w:widowControl w:val="0"/>
        <w:spacing w:after="0" w:line="240" w:lineRule="auto"/>
        <w:jc w:val="center"/>
      </w:pPr>
      <w:r>
        <w:rPr>
          <w:b/>
          <w:bCs/>
        </w:rPr>
        <w:lastRenderedPageBreak/>
        <w:t xml:space="preserve">                                                           </w:t>
      </w:r>
      <w:r w:rsidRPr="003E71C3">
        <w:rPr>
          <w:b/>
          <w:bCs/>
        </w:rPr>
        <w:t xml:space="preserve">Приложение № </w:t>
      </w:r>
      <w:r>
        <w:rPr>
          <w:b/>
          <w:bCs/>
        </w:rPr>
        <w:t>2</w:t>
      </w:r>
    </w:p>
    <w:p w:rsidR="004A06CB" w:rsidRDefault="004A06CB" w:rsidP="004A06CB">
      <w:pPr>
        <w:widowControl w:val="0"/>
        <w:autoSpaceDE w:val="0"/>
        <w:autoSpaceDN w:val="0"/>
        <w:adjustRightInd w:val="0"/>
        <w:spacing w:after="0" w:line="240" w:lineRule="auto"/>
        <w:ind w:firstLine="709"/>
        <w:jc w:val="center"/>
        <w:outlineLvl w:val="1"/>
        <w:rPr>
          <w:b/>
        </w:rPr>
      </w:pPr>
      <w:r>
        <w:rPr>
          <w:b/>
        </w:rPr>
        <w:t>Сведения о месте (площадке) накопления твердых коммунальных отходов</w:t>
      </w:r>
    </w:p>
    <w:p w:rsidR="004A06CB" w:rsidRDefault="004A06CB" w:rsidP="004A06CB">
      <w:pPr>
        <w:widowControl w:val="0"/>
        <w:autoSpaceDE w:val="0"/>
        <w:autoSpaceDN w:val="0"/>
        <w:adjustRightInd w:val="0"/>
        <w:spacing w:after="0" w:line="240" w:lineRule="auto"/>
        <w:ind w:firstLine="709"/>
        <w:jc w:val="center"/>
        <w:outlineLvl w:val="1"/>
        <w:rPr>
          <w:b/>
        </w:rPr>
      </w:pPr>
    </w:p>
    <w:p w:rsidR="004A06CB" w:rsidRDefault="004A06CB" w:rsidP="004A06CB">
      <w:pPr>
        <w:widowControl w:val="0"/>
        <w:autoSpaceDE w:val="0"/>
        <w:autoSpaceDN w:val="0"/>
        <w:adjustRightInd w:val="0"/>
        <w:spacing w:after="0" w:line="240" w:lineRule="auto"/>
        <w:ind w:firstLine="709"/>
        <w:jc w:val="center"/>
        <w:outlineLvl w:val="1"/>
        <w:rPr>
          <w:b/>
        </w:rPr>
      </w:pPr>
    </w:p>
    <w:tbl>
      <w:tblPr>
        <w:tblW w:w="15436" w:type="dxa"/>
        <w:tblInd w:w="93" w:type="dxa"/>
        <w:tblLook w:val="04A0"/>
      </w:tblPr>
      <w:tblGrid>
        <w:gridCol w:w="582"/>
        <w:gridCol w:w="1422"/>
        <w:gridCol w:w="1440"/>
        <w:gridCol w:w="1375"/>
        <w:gridCol w:w="1008"/>
        <w:gridCol w:w="990"/>
        <w:gridCol w:w="1625"/>
        <w:gridCol w:w="1380"/>
        <w:gridCol w:w="1548"/>
        <w:gridCol w:w="1366"/>
        <w:gridCol w:w="1272"/>
        <w:gridCol w:w="1442"/>
      </w:tblGrid>
      <w:tr w:rsidR="004A06CB" w:rsidRPr="005F225E" w:rsidTr="001349A5">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xml:space="preserve">№ </w:t>
            </w:r>
            <w:proofErr w:type="spellStart"/>
            <w:proofErr w:type="gramStart"/>
            <w:r w:rsidRPr="005F225E">
              <w:rPr>
                <w:color w:val="000000"/>
                <w:sz w:val="16"/>
                <w:szCs w:val="16"/>
              </w:rPr>
              <w:t>п</w:t>
            </w:r>
            <w:proofErr w:type="spellEnd"/>
            <w:proofErr w:type="gramEnd"/>
            <w:r w:rsidRPr="005F225E">
              <w:rPr>
                <w:color w:val="000000"/>
                <w:sz w:val="16"/>
                <w:szCs w:val="16"/>
              </w:rPr>
              <w:t>/</w:t>
            </w:r>
            <w:proofErr w:type="spellStart"/>
            <w:r w:rsidRPr="005F225E">
              <w:rPr>
                <w:color w:val="000000"/>
                <w:sz w:val="16"/>
                <w:szCs w:val="16"/>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4A06CB" w:rsidRPr="005F225E" w:rsidTr="001349A5">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A06CB" w:rsidRPr="005F225E" w:rsidRDefault="004A06CB" w:rsidP="004A06CB">
            <w:pPr>
              <w:spacing w:after="0" w:line="240" w:lineRule="auto"/>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A06CB" w:rsidRPr="005F225E" w:rsidRDefault="004A06CB" w:rsidP="004A06CB">
            <w:pPr>
              <w:spacing w:after="0" w:line="240" w:lineRule="auto"/>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Количество контейнеров данного объема</w:t>
            </w:r>
          </w:p>
        </w:tc>
      </w:tr>
      <w:tr w:rsidR="004A06CB" w:rsidRPr="005F225E" w:rsidTr="001349A5">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12</w:t>
            </w:r>
          </w:p>
        </w:tc>
      </w:tr>
      <w:tr w:rsidR="004A06CB" w:rsidRPr="005F225E" w:rsidTr="001349A5">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r>
      <w:tr w:rsidR="004A06CB" w:rsidRPr="005F225E" w:rsidTr="001349A5">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r>
      <w:tr w:rsidR="004A06CB" w:rsidRPr="005F225E" w:rsidTr="001349A5">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r>
    </w:tbl>
    <w:p w:rsidR="004A06CB" w:rsidRDefault="004A06CB" w:rsidP="004A06CB">
      <w:pPr>
        <w:widowControl w:val="0"/>
        <w:autoSpaceDE w:val="0"/>
        <w:autoSpaceDN w:val="0"/>
        <w:adjustRightInd w:val="0"/>
        <w:spacing w:after="0" w:line="240" w:lineRule="auto"/>
        <w:ind w:firstLine="709"/>
        <w:jc w:val="center"/>
        <w:outlineLvl w:val="1"/>
        <w:rPr>
          <w:b/>
        </w:rPr>
      </w:pPr>
    </w:p>
    <w:p w:rsidR="004A06CB" w:rsidRDefault="004A06CB" w:rsidP="004A06CB">
      <w:pPr>
        <w:widowControl w:val="0"/>
        <w:autoSpaceDE w:val="0"/>
        <w:autoSpaceDN w:val="0"/>
        <w:adjustRightInd w:val="0"/>
        <w:spacing w:after="0" w:line="240" w:lineRule="auto"/>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4A06CB" w:rsidRPr="005F225E" w:rsidTr="001349A5">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об источниках образования ТКО</w:t>
            </w:r>
          </w:p>
        </w:tc>
      </w:tr>
      <w:tr w:rsidR="004A06CB" w:rsidRPr="005F225E" w:rsidTr="001349A5">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4A06CB" w:rsidRPr="005F225E" w:rsidTr="001349A5">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26</w:t>
            </w:r>
          </w:p>
        </w:tc>
      </w:tr>
      <w:tr w:rsidR="004A06CB" w:rsidRPr="005F225E" w:rsidTr="001349A5">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r>
      <w:tr w:rsidR="004A06CB" w:rsidRPr="005F225E" w:rsidTr="001349A5">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r>
      <w:tr w:rsidR="004A06CB" w:rsidRPr="005F225E" w:rsidTr="001349A5">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r>
    </w:tbl>
    <w:p w:rsidR="004A06CB" w:rsidRDefault="004A06CB" w:rsidP="004A06CB">
      <w:pPr>
        <w:widowControl w:val="0"/>
        <w:autoSpaceDE w:val="0"/>
        <w:autoSpaceDN w:val="0"/>
        <w:adjustRightInd w:val="0"/>
        <w:ind w:firstLine="709"/>
        <w:jc w:val="center"/>
        <w:outlineLvl w:val="1"/>
        <w:rPr>
          <w:b/>
        </w:rPr>
      </w:pPr>
    </w:p>
    <w:p w:rsidR="004A06CB" w:rsidRDefault="004A06CB" w:rsidP="004A06CB">
      <w:pPr>
        <w:widowControl w:val="0"/>
        <w:autoSpaceDE w:val="0"/>
        <w:autoSpaceDN w:val="0"/>
        <w:adjustRightInd w:val="0"/>
        <w:ind w:firstLine="709"/>
        <w:jc w:val="center"/>
        <w:outlineLvl w:val="1"/>
        <w:rPr>
          <w:b/>
        </w:rPr>
      </w:pPr>
    </w:p>
    <w:p w:rsidR="004A06CB" w:rsidRDefault="004A06CB" w:rsidP="004A06CB">
      <w:pPr>
        <w:widowControl w:val="0"/>
        <w:autoSpaceDE w:val="0"/>
        <w:autoSpaceDN w:val="0"/>
        <w:adjustRightInd w:val="0"/>
        <w:ind w:firstLine="709"/>
        <w:jc w:val="center"/>
        <w:outlineLvl w:val="1"/>
        <w:rPr>
          <w:b/>
        </w:rPr>
      </w:pPr>
    </w:p>
    <w:p w:rsidR="004A06CB" w:rsidRDefault="004A06CB" w:rsidP="004A06CB">
      <w:pPr>
        <w:widowControl w:val="0"/>
        <w:autoSpaceDE w:val="0"/>
        <w:autoSpaceDN w:val="0"/>
        <w:adjustRightInd w:val="0"/>
        <w:ind w:firstLine="709"/>
        <w:jc w:val="center"/>
        <w:outlineLvl w:val="1"/>
        <w:rPr>
          <w:b/>
        </w:rPr>
      </w:pPr>
    </w:p>
    <w:p w:rsidR="004A06CB" w:rsidRDefault="004A06CB" w:rsidP="004A06CB">
      <w:pPr>
        <w:widowControl w:val="0"/>
        <w:autoSpaceDE w:val="0"/>
        <w:autoSpaceDN w:val="0"/>
        <w:adjustRightInd w:val="0"/>
        <w:ind w:firstLine="709"/>
        <w:outlineLvl w:val="1"/>
        <w:rPr>
          <w:b/>
        </w:rPr>
        <w:sectPr w:rsidR="004A06CB" w:rsidSect="005F225E">
          <w:pgSz w:w="16838" w:h="11906" w:orient="landscape"/>
          <w:pgMar w:top="850" w:right="1135" w:bottom="1134" w:left="1134" w:header="708" w:footer="708" w:gutter="0"/>
          <w:cols w:space="708"/>
          <w:docGrid w:linePitch="360"/>
        </w:sectPr>
      </w:pPr>
    </w:p>
    <w:p w:rsidR="004A06CB" w:rsidRPr="003E71C3" w:rsidRDefault="004A06CB" w:rsidP="004A06CB">
      <w:pPr>
        <w:widowControl w:val="0"/>
        <w:autoSpaceDE w:val="0"/>
        <w:autoSpaceDN w:val="0"/>
        <w:adjustRightInd w:val="0"/>
        <w:ind w:firstLine="709"/>
        <w:jc w:val="right"/>
        <w:outlineLvl w:val="1"/>
        <w:rPr>
          <w:b/>
        </w:rPr>
      </w:pPr>
      <w:r w:rsidRPr="003E71C3">
        <w:rPr>
          <w:b/>
        </w:rPr>
        <w:lastRenderedPageBreak/>
        <w:t xml:space="preserve">Приложение № </w:t>
      </w:r>
      <w:r>
        <w:rPr>
          <w:b/>
        </w:rPr>
        <w:t>3</w:t>
      </w:r>
    </w:p>
    <w:p w:rsidR="004A06CB" w:rsidRPr="003E71C3" w:rsidRDefault="004A06CB" w:rsidP="004A06CB">
      <w:pPr>
        <w:widowControl w:val="0"/>
        <w:jc w:val="right"/>
        <w:rPr>
          <w:b/>
          <w:bCs/>
        </w:rPr>
      </w:pPr>
    </w:p>
    <w:p w:rsidR="004A06CB" w:rsidRPr="003E71C3" w:rsidRDefault="004A06CB" w:rsidP="004A06CB">
      <w:pPr>
        <w:widowControl w:val="0"/>
        <w:autoSpaceDE w:val="0"/>
        <w:autoSpaceDN w:val="0"/>
        <w:adjustRightInd w:val="0"/>
        <w:jc w:val="center"/>
        <w:rPr>
          <w:b/>
        </w:rPr>
      </w:pPr>
      <w:r w:rsidRPr="003E71C3">
        <w:rPr>
          <w:b/>
        </w:rPr>
        <w:t xml:space="preserve">Блок-схема </w:t>
      </w:r>
    </w:p>
    <w:p w:rsidR="004A06CB" w:rsidRPr="003E71C3" w:rsidRDefault="004A06CB" w:rsidP="004A06CB">
      <w:pPr>
        <w:widowControl w:val="0"/>
        <w:autoSpaceDE w:val="0"/>
        <w:autoSpaceDN w:val="0"/>
        <w:adjustRightInd w:val="0"/>
        <w:jc w:val="center"/>
        <w:rPr>
          <w:b/>
        </w:rPr>
      </w:pPr>
      <w:r w:rsidRPr="003E71C3">
        <w:rPr>
          <w:b/>
        </w:rPr>
        <w:t xml:space="preserve">предоставления </w:t>
      </w:r>
      <w:r>
        <w:rPr>
          <w:b/>
        </w:rPr>
        <w:t xml:space="preserve">муниципальной </w:t>
      </w:r>
      <w:r w:rsidRPr="003E71C3">
        <w:rPr>
          <w:b/>
        </w:rPr>
        <w:t>услуги</w:t>
      </w:r>
    </w:p>
    <w:p w:rsidR="004A06CB" w:rsidRPr="003E71C3" w:rsidRDefault="004A06CB" w:rsidP="004A06CB">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4A06CB" w:rsidRDefault="004A06CB" w:rsidP="004A06CB">
                  <w:pPr>
                    <w:jc w:val="center"/>
                  </w:pPr>
                  <w:r>
                    <w:t>Обращение заявителя за предоставлением муниципальной услуги</w:t>
                  </w:r>
                </w:p>
              </w:txbxContent>
            </v:textbox>
          </v:rect>
        </w:pict>
      </w:r>
    </w:p>
    <w:p w:rsidR="004A06CB" w:rsidRPr="003E71C3" w:rsidRDefault="004A06CB" w:rsidP="004A06CB">
      <w:pPr>
        <w:widowControl w:val="0"/>
        <w:tabs>
          <w:tab w:val="left" w:pos="142"/>
          <w:tab w:val="left" w:pos="284"/>
        </w:tabs>
        <w:autoSpaceDE w:val="0"/>
        <w:autoSpaceDN w:val="0"/>
        <w:adjustRightInd w:val="0"/>
        <w:jc w:val="right"/>
      </w:pPr>
      <w:r w:rsidRPr="001A73DC">
        <w:rPr>
          <w:noProof/>
          <w:sz w:val="28"/>
          <w:szCs w:val="28"/>
        </w:rPr>
        <w:pict>
          <v:shapetype id="_x0000_t32" coordsize="21600,21600" o:spt="32" o:oned="t" path="m,l21600,21600e" filled="f">
            <v:path arrowok="t" fillok="f" o:connecttype="none"/>
            <o:lock v:ext="edit" shapetype="t"/>
          </v:shapetype>
          <v:shape id="AutoShape 66" o:spid="_x0000_s1051" type="#_x0000_t32" style="position:absolute;left:0;text-align:left;margin-left:175.8pt;margin-top:232.25pt;width:0;height:12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1A73DC">
        <w:rPr>
          <w:noProof/>
          <w:sz w:val="28"/>
          <w:szCs w:val="28"/>
        </w:rPr>
        <w:pict>
          <v:rect id="Rectangle 84" o:spid="_x0000_s1068"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4A06CB" w:rsidRDefault="004A06CB" w:rsidP="004A06CB">
                  <w:pPr>
                    <w:jc w:val="center"/>
                  </w:pPr>
                  <w:r>
                    <w:t>да</w:t>
                  </w:r>
                </w:p>
              </w:txbxContent>
            </v:textbox>
          </v:rect>
        </w:pict>
      </w:r>
      <w:r w:rsidRPr="001A73DC">
        <w:rPr>
          <w:noProof/>
          <w:sz w:val="28"/>
          <w:szCs w:val="28"/>
        </w:rPr>
        <w:pict>
          <v:rect id="Rectangle 83" o:spid="_x0000_s1067"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4A06CB" w:rsidRDefault="004A06CB" w:rsidP="004A06CB">
                  <w:pPr>
                    <w:jc w:val="center"/>
                  </w:pPr>
                  <w:r>
                    <w:t>нет</w:t>
                  </w:r>
                </w:p>
              </w:txbxContent>
            </v:textbox>
          </v:rect>
        </w:pict>
      </w:r>
      <w:r w:rsidRPr="001A73DC">
        <w:rPr>
          <w:noProof/>
          <w:sz w:val="28"/>
          <w:szCs w:val="28"/>
        </w:rPr>
        <w:pict>
          <v:shape id="AutoShape 69" o:spid="_x0000_s1054"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1A73DC">
        <w:rPr>
          <w:noProof/>
          <w:sz w:val="28"/>
          <w:szCs w:val="28"/>
        </w:rPr>
        <w:pict>
          <v:shapetype id="_x0000_t202" coordsize="21600,21600" o:spt="202" path="m,l,21600r21600,l21600,xe">
            <v:stroke joinstyle="miter"/>
            <v:path gradientshapeok="t" o:connecttype="rect"/>
          </v:shapetype>
          <v:shape id="Text Box 81" o:spid="_x0000_s1065"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4A06CB" w:rsidRDefault="004A06CB" w:rsidP="004A06CB">
                  <w:pPr>
                    <w:jc w:val="center"/>
                  </w:pPr>
                  <w:r>
                    <w:t>нет</w:t>
                  </w:r>
                </w:p>
              </w:txbxContent>
            </v:textbox>
          </v:shape>
        </w:pict>
      </w:r>
      <w:r w:rsidRPr="001A73DC">
        <w:rPr>
          <w:noProof/>
          <w:sz w:val="28"/>
          <w:szCs w:val="28"/>
        </w:rPr>
        <w:pict>
          <v:shape id="Text Box 82" o:spid="_x0000_s1066"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4A06CB" w:rsidRDefault="004A06CB" w:rsidP="004A06CB">
                  <w:pPr>
                    <w:jc w:val="center"/>
                  </w:pPr>
                  <w:r>
                    <w:t>да</w:t>
                  </w:r>
                </w:p>
              </w:txbxContent>
            </v:textbox>
          </v:shape>
        </w:pict>
      </w:r>
      <w:r w:rsidRPr="001A73DC">
        <w:rPr>
          <w:noProof/>
          <w:sz w:val="28"/>
          <w:szCs w:val="28"/>
        </w:rPr>
        <w:pict>
          <v:shape id="Text Box 52" o:spid="_x0000_s1037"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4A06CB" w:rsidRDefault="004A06CB" w:rsidP="004A06CB">
                  <w:pPr>
                    <w:jc w:val="center"/>
                  </w:pPr>
                  <w:r>
                    <w:t>Документы представл</w:t>
                  </w:r>
                  <w:r w:rsidRPr="00294E21">
                    <w:t>ены не в полном</w:t>
                  </w:r>
                  <w:r>
                    <w:t xml:space="preserve"> объеме</w:t>
                  </w:r>
                </w:p>
              </w:txbxContent>
            </v:textbox>
          </v:shape>
        </w:pict>
      </w:r>
      <w:r w:rsidRPr="001A73DC">
        <w:rPr>
          <w:noProof/>
          <w:sz w:val="28"/>
          <w:szCs w:val="28"/>
        </w:rPr>
        <w:pict>
          <v:shape id="AutoShape 70" o:spid="_x0000_s1055" type="#_x0000_t32" style="position:absolute;left:0;text-align:left;margin-left:52.8pt;margin-top:320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1A73DC">
        <w:rPr>
          <w:noProof/>
          <w:sz w:val="28"/>
          <w:szCs w:val="28"/>
        </w:rPr>
        <w:pict>
          <v:shape id="Text Box 54" o:spid="_x0000_s1039"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4A06CB" w:rsidRDefault="004A06CB" w:rsidP="004A06CB">
                  <w:pPr>
                    <w:jc w:val="center"/>
                  </w:pPr>
                  <w:r>
                    <w:t>Уведомление об отказе в предоставлении услуги</w:t>
                  </w:r>
                </w:p>
              </w:txbxContent>
            </v:textbox>
          </v:shape>
        </w:pict>
      </w:r>
      <w:r w:rsidRPr="001A73DC">
        <w:rPr>
          <w:noProof/>
          <w:sz w:val="28"/>
          <w:szCs w:val="28"/>
        </w:rPr>
        <w:pict>
          <v:shape id="AutoShape 78" o:spid="_x0000_s1062" type="#_x0000_t32" style="position:absolute;left:0;text-align:left;margin-left:52.8pt;margin-top:407pt;width:0;height:14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1A73DC">
        <w:rPr>
          <w:noProof/>
          <w:sz w:val="28"/>
          <w:szCs w:val="28"/>
        </w:rPr>
        <w:pict>
          <v:shape id="AutoShape 68" o:spid="_x0000_s1053" type="#_x0000_t32" style="position:absolute;left:0;text-align:left;margin-left:304.05pt;margin-top:244.25pt;width:0;height:18.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1A73DC">
        <w:rPr>
          <w:noProof/>
          <w:sz w:val="28"/>
          <w:szCs w:val="28"/>
        </w:rPr>
        <w:pict>
          <v:shape id="AutoShape 77" o:spid="_x0000_s1061"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1A73DC">
        <w:rPr>
          <w:noProof/>
          <w:sz w:val="28"/>
          <w:szCs w:val="28"/>
        </w:rPr>
        <w:pict>
          <v:shape id="AutoShape 76" o:spid="_x0000_s1060"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1A73DC">
        <w:rPr>
          <w:noProof/>
          <w:sz w:val="28"/>
          <w:szCs w:val="28"/>
        </w:rPr>
        <w:pict>
          <v:shape id="AutoShape 74" o:spid="_x0000_s1058"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1A73DC">
        <w:rPr>
          <w:noProof/>
          <w:sz w:val="28"/>
          <w:szCs w:val="28"/>
        </w:rPr>
        <w:pict>
          <v:shape id="AutoShape 75" o:spid="_x0000_s1059"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1A73DC">
        <w:rPr>
          <w:noProof/>
          <w:sz w:val="28"/>
          <w:szCs w:val="28"/>
        </w:rPr>
        <w:pict>
          <v:shape id="AutoShape 67" o:spid="_x0000_s1052" type="#_x0000_t32" style="position:absolute;left:0;text-align:left;margin-left:57.3pt;margin-top:244.25pt;width:246.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1A73DC">
        <w:rPr>
          <w:noProof/>
          <w:sz w:val="28"/>
          <w:szCs w:val="28"/>
        </w:rPr>
        <w:pict>
          <v:shape id="AutoShape 65"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1A73DC">
        <w:rPr>
          <w:noProof/>
          <w:sz w:val="28"/>
          <w:szCs w:val="28"/>
        </w:rPr>
        <w:pict>
          <v:shape id="AutoShape 64"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1A73DC">
        <w:rPr>
          <w:noProof/>
          <w:sz w:val="28"/>
          <w:szCs w:val="28"/>
        </w:rPr>
        <w:pict>
          <v:shape id="AutoShape 63" o:spid="_x0000_s1048"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1A73DC">
        <w:rPr>
          <w:noProof/>
          <w:sz w:val="28"/>
          <w:szCs w:val="28"/>
        </w:rPr>
        <w:pict>
          <v:shape id="AutoShape 62"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1A73DC">
        <w:rPr>
          <w:noProof/>
          <w:sz w:val="28"/>
          <w:szCs w:val="28"/>
        </w:rPr>
        <w:pict>
          <v:shape id="AutoShape 61" o:spid="_x0000_s1046"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1A73DC">
        <w:rPr>
          <w:noProof/>
          <w:sz w:val="28"/>
          <w:szCs w:val="28"/>
        </w:rPr>
        <w:pict>
          <v:shape id="AutoShape 60" o:spid="_x0000_s1045"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1A73DC">
        <w:rPr>
          <w:noProof/>
          <w:sz w:val="28"/>
          <w:szCs w:val="28"/>
        </w:rPr>
        <w:pict>
          <v:shape id="AutoShape 59"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1A73DC">
        <w:rPr>
          <w:noProof/>
          <w:sz w:val="28"/>
          <w:szCs w:val="28"/>
        </w:rPr>
        <w:pict>
          <v:shape id="AutoShape 56" o:spid="_x0000_s1041"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1A73DC">
        <w:rPr>
          <w:noProof/>
          <w:sz w:val="28"/>
          <w:szCs w:val="28"/>
        </w:rPr>
        <w:pict>
          <v:shape id="AutoShape 58" o:spid="_x0000_s1043"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1A73DC">
        <w:rPr>
          <w:noProof/>
          <w:sz w:val="28"/>
          <w:szCs w:val="28"/>
        </w:rPr>
        <w:pict>
          <v:shape id="AutoShape 57" o:spid="_x0000_s1042"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1A73DC">
        <w:rPr>
          <w:noProof/>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4A06CB" w:rsidRPr="00370BFA" w:rsidRDefault="004A06CB" w:rsidP="004A06C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1A73DC">
        <w:rPr>
          <w:noProof/>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4A06CB" w:rsidRDefault="004A06CB" w:rsidP="004A06CB">
                  <w:pPr>
                    <w:jc w:val="center"/>
                  </w:pPr>
                  <w:r>
                    <w:t>Администрация</w:t>
                  </w:r>
                </w:p>
              </w:txbxContent>
            </v:textbox>
          </v:shape>
        </w:pict>
      </w:r>
      <w:r w:rsidRPr="001A73DC">
        <w:rPr>
          <w:noProof/>
          <w:sz w:val="28"/>
          <w:szCs w:val="28"/>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4A06CB" w:rsidRDefault="004A06CB" w:rsidP="004A06CB">
                  <w:pPr>
                    <w:jc w:val="center"/>
                  </w:pPr>
                  <w:r>
                    <w:t>ПГУ ЛО/ЕПГУ</w:t>
                  </w:r>
                </w:p>
              </w:txbxContent>
            </v:textbox>
          </v:shape>
        </w:pict>
      </w:r>
      <w:r w:rsidRPr="001A73DC">
        <w:rPr>
          <w:noProof/>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4A06CB" w:rsidRPr="004A302B" w:rsidRDefault="004A06CB" w:rsidP="004A06CB">
                  <w:pPr>
                    <w:jc w:val="center"/>
                    <w:rPr>
                      <w:sz w:val="20"/>
                      <w:szCs w:val="20"/>
                    </w:rPr>
                  </w:pPr>
                  <w:r w:rsidRPr="004A302B">
                    <w:rPr>
                      <w:sz w:val="20"/>
                      <w:szCs w:val="20"/>
                    </w:rPr>
                    <w:t>ГБУ ЛО «МФЦ»</w:t>
                  </w:r>
                </w:p>
              </w:txbxContent>
            </v:textbox>
          </v:shape>
        </w:pict>
      </w:r>
      <w:r w:rsidRPr="001A73DC">
        <w:rPr>
          <w:noProof/>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4A06CB" w:rsidRDefault="004A06CB" w:rsidP="004A06CB">
                  <w:pPr>
                    <w:jc w:val="center"/>
                  </w:pPr>
                  <w:r>
                    <w:t>Регистрация заявления и прилагаемых к нему документов – 1 день</w:t>
                  </w:r>
                </w:p>
              </w:txbxContent>
            </v:textbox>
          </v:shape>
        </w:pict>
      </w:r>
    </w:p>
    <w:p w:rsidR="004A06CB" w:rsidRPr="003E71C3" w:rsidRDefault="004A06CB" w:rsidP="004A06CB">
      <w:pPr>
        <w:autoSpaceDE w:val="0"/>
        <w:autoSpaceDN w:val="0"/>
        <w:adjustRightInd w:val="0"/>
        <w:outlineLvl w:val="1"/>
        <w:rPr>
          <w:sz w:val="28"/>
          <w:szCs w:val="28"/>
        </w:rPr>
      </w:pPr>
      <w:r>
        <w:rPr>
          <w:noProof/>
          <w:sz w:val="28"/>
          <w:szCs w:val="28"/>
        </w:rPr>
        <w:pict>
          <v:shape id="Text Box 86" o:spid="_x0000_s1070"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4A06CB" w:rsidRDefault="004A06CB" w:rsidP="004A06CB">
                  <w:pPr>
                    <w:jc w:val="center"/>
                  </w:pPr>
                  <w:r>
                    <w:t>Подписание решения – 1 день</w:t>
                  </w:r>
                </w:p>
              </w:txbxContent>
            </v:textbox>
          </v:shape>
        </w:pict>
      </w:r>
      <w:r>
        <w:rPr>
          <w:noProof/>
          <w:sz w:val="28"/>
          <w:szCs w:val="28"/>
        </w:rPr>
        <w:pict>
          <v:shape id="Text Box 49" o:spid="_x0000_s1034"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4A06CB" w:rsidRPr="00D60045" w:rsidRDefault="004A06CB" w:rsidP="004A06CB">
                  <w:pPr>
                    <w:jc w:val="center"/>
                  </w:pPr>
                  <w:r>
                    <w:t>Подготовка проекта решения</w:t>
                  </w:r>
                </w:p>
                <w:p w:rsidR="004A06CB" w:rsidRDefault="004A06CB" w:rsidP="004A06CB"/>
              </w:txbxContent>
            </v:textbox>
          </v:shape>
        </w:pict>
      </w:r>
      <w:r>
        <w:rPr>
          <w:noProof/>
          <w:sz w:val="28"/>
          <w:szCs w:val="28"/>
        </w:rPr>
        <w:pict>
          <v:shape id="AutoShape 73" o:spid="_x0000_s1057"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6"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4A06CB" w:rsidRPr="00D60045" w:rsidRDefault="004A06CB" w:rsidP="004A06C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64"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63"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38"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4A06CB" w:rsidRDefault="004A06CB" w:rsidP="004A06CB">
                  <w:pPr>
                    <w:jc w:val="center"/>
                  </w:pPr>
                  <w:r>
                    <w:t>Документы поданы в полном объеме</w:t>
                  </w:r>
                </w:p>
              </w:txbxContent>
            </v:textbox>
          </v:shape>
        </w:pict>
      </w:r>
      <w:r>
        <w:rPr>
          <w:noProof/>
          <w:sz w:val="28"/>
          <w:szCs w:val="28"/>
        </w:rPr>
        <w:pict>
          <v:shape id="Text Box 55" o:spid="_x0000_s1040"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4A06CB" w:rsidRDefault="004A06CB" w:rsidP="004A06CB">
                  <w:pPr>
                    <w:jc w:val="center"/>
                  </w:pPr>
                  <w:r>
                    <w:t>Подготовка уведомления об отказе в предоставлении услуги</w:t>
                  </w:r>
                </w:p>
              </w:txbxContent>
            </v:textbox>
          </v:shape>
        </w:pict>
      </w:r>
      <w:r>
        <w:rPr>
          <w:noProof/>
          <w:sz w:val="28"/>
          <w:szCs w:val="28"/>
        </w:rPr>
        <w:pict>
          <v:shape id="Text Box 50" o:spid="_x0000_s1035"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4A06CB" w:rsidRPr="00D60045" w:rsidRDefault="004A06CB" w:rsidP="004A06CB">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69"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4A06CB" w:rsidRDefault="004A06CB" w:rsidP="004A06CB">
                  <w:pPr>
                    <w:ind w:left="-142" w:right="-213"/>
                    <w:jc w:val="center"/>
                  </w:pPr>
                  <w:r>
                    <w:t>По почте Администрацию</w:t>
                  </w:r>
                </w:p>
              </w:txbxContent>
            </v:textbox>
          </v:shape>
        </w:pict>
      </w:r>
      <w:r>
        <w:rPr>
          <w:noProof/>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4A06CB" w:rsidRDefault="004A06CB" w:rsidP="004A06CB">
                  <w:pPr>
                    <w:jc w:val="center"/>
                  </w:pPr>
                  <w:r>
                    <w:t>Передача заявления и прилагаемых к нему документов в Администрацию</w:t>
                  </w:r>
                </w:p>
              </w:txbxContent>
            </v:textbox>
          </v:shape>
        </w:pict>
      </w:r>
    </w:p>
    <w:p w:rsidR="004A06CB" w:rsidRPr="003E71C3" w:rsidRDefault="004A06CB" w:rsidP="004A06CB">
      <w:pPr>
        <w:autoSpaceDE w:val="0"/>
        <w:autoSpaceDN w:val="0"/>
        <w:adjustRightInd w:val="0"/>
        <w:jc w:val="both"/>
        <w:rPr>
          <w:rFonts w:ascii="Arial" w:hAnsi="Arial" w:cs="Arial"/>
          <w:sz w:val="20"/>
          <w:szCs w:val="20"/>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r w:rsidRPr="001A73DC">
        <w:rPr>
          <w:noProof/>
          <w:sz w:val="28"/>
          <w:szCs w:val="28"/>
        </w:rPr>
        <w:pict>
          <v:shape id="AutoShape 71" o:spid="_x0000_s1056" type="#_x0000_t32" style="position:absolute;margin-left:303.75pt;margin-top:3.2pt;width:0;height:70.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4A06CB" w:rsidRPr="004A06CB" w:rsidRDefault="004A06CB" w:rsidP="004A06CB">
      <w:pPr>
        <w:spacing w:after="0" w:line="240" w:lineRule="auto"/>
        <w:rPr>
          <w:rFonts w:ascii="Times New Roman" w:hAnsi="Times New Roman" w:cs="Times New Roman"/>
          <w:sz w:val="28"/>
          <w:szCs w:val="28"/>
        </w:rPr>
      </w:pPr>
    </w:p>
    <w:sectPr w:rsidR="004A06CB" w:rsidRPr="004A06CB" w:rsidSect="004A06C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EndPr/>
    <w:sdtContent>
      <w:p w:rsidR="008A4C43" w:rsidRDefault="00DD4526">
        <w:pPr>
          <w:pStyle w:val="ad"/>
          <w:jc w:val="center"/>
        </w:pPr>
        <w:r>
          <w:fldChar w:fldCharType="begin"/>
        </w:r>
        <w:r>
          <w:instrText>PAGE   \* MERGEFORMAT</w:instrText>
        </w:r>
        <w:r>
          <w:fldChar w:fldCharType="separate"/>
        </w:r>
        <w:r w:rsidR="004A06CB">
          <w:rPr>
            <w:noProof/>
          </w:rPr>
          <w:t>21</w:t>
        </w:r>
        <w:r>
          <w:fldChar w:fldCharType="end"/>
        </w:r>
      </w:p>
    </w:sdtContent>
  </w:sdt>
  <w:p w:rsidR="008A4C43" w:rsidRDefault="00DD4526">
    <w:pPr>
      <w:pStyle w:val="a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43" w:rsidRDefault="00DD4526" w:rsidP="00B55AE4">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8A4C43" w:rsidRDefault="00DD4526" w:rsidP="00B55AE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43" w:rsidRDefault="00DD4526" w:rsidP="00B55AE4">
    <w:pPr>
      <w:pStyle w:val="ab"/>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332E1"/>
    <w:multiLevelType w:val="hybridMultilevel"/>
    <w:tmpl w:val="FE56F0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9"/>
  </w:num>
  <w:num w:numId="2">
    <w:abstractNumId w:val="4"/>
  </w:num>
  <w:num w:numId="3">
    <w:abstractNumId w:val="9"/>
  </w:num>
  <w:num w:numId="4">
    <w:abstractNumId w:val="24"/>
  </w:num>
  <w:num w:numId="5">
    <w:abstractNumId w:val="5"/>
  </w:num>
  <w:num w:numId="6">
    <w:abstractNumId w:val="6"/>
  </w:num>
  <w:num w:numId="7">
    <w:abstractNumId w:val="37"/>
  </w:num>
  <w:num w:numId="8">
    <w:abstractNumId w:val="14"/>
  </w:num>
  <w:num w:numId="9">
    <w:abstractNumId w:val="21"/>
  </w:num>
  <w:num w:numId="10">
    <w:abstractNumId w:val="35"/>
  </w:num>
  <w:num w:numId="11">
    <w:abstractNumId w:val="36"/>
  </w:num>
  <w:num w:numId="12">
    <w:abstractNumId w:val="12"/>
  </w:num>
  <w:num w:numId="13">
    <w:abstractNumId w:val="28"/>
  </w:num>
  <w:num w:numId="14">
    <w:abstractNumId w:val="31"/>
  </w:num>
  <w:num w:numId="15">
    <w:abstractNumId w:val="0"/>
  </w:num>
  <w:num w:numId="16">
    <w:abstractNumId w:val="23"/>
  </w:num>
  <w:num w:numId="17">
    <w:abstractNumId w:val="33"/>
  </w:num>
  <w:num w:numId="18">
    <w:abstractNumId w:val="30"/>
  </w:num>
  <w:num w:numId="19">
    <w:abstractNumId w:val="17"/>
  </w:num>
  <w:num w:numId="20">
    <w:abstractNumId w:val="13"/>
  </w:num>
  <w:num w:numId="21">
    <w:abstractNumId w:val="3"/>
  </w:num>
  <w:num w:numId="22">
    <w:abstractNumId w:val="15"/>
  </w:num>
  <w:num w:numId="23">
    <w:abstractNumId w:val="11"/>
  </w:num>
  <w:num w:numId="24">
    <w:abstractNumId w:val="29"/>
  </w:num>
  <w:num w:numId="25">
    <w:abstractNumId w:val="20"/>
  </w:num>
  <w:num w:numId="26">
    <w:abstractNumId w:val="27"/>
  </w:num>
  <w:num w:numId="27">
    <w:abstractNumId w:val="7"/>
  </w:num>
  <w:num w:numId="28">
    <w:abstractNumId w:val="8"/>
  </w:num>
  <w:num w:numId="29">
    <w:abstractNumId w:val="2"/>
  </w:num>
  <w:num w:numId="30">
    <w:abstractNumId w:val="25"/>
  </w:num>
  <w:num w:numId="31">
    <w:abstractNumId w:val="34"/>
  </w:num>
  <w:num w:numId="32">
    <w:abstractNumId w:val="10"/>
  </w:num>
  <w:num w:numId="33">
    <w:abstractNumId w:val="22"/>
  </w:num>
  <w:num w:numId="34">
    <w:abstractNumId w:val="16"/>
  </w:num>
  <w:num w:numId="35">
    <w:abstractNumId w:val="18"/>
  </w:num>
  <w:num w:numId="36">
    <w:abstractNumId w:val="32"/>
  </w:num>
  <w:num w:numId="37">
    <w:abstractNumId w:val="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06CB"/>
    <w:rsid w:val="004A06CB"/>
    <w:rsid w:val="00DD4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8"/>
        <o:r id="V:Rule2" type="connector" idref="#AutoShape 61"/>
        <o:r id="V:Rule3" type="connector" idref="#AutoShape 58"/>
        <o:r id="V:Rule4" type="connector" idref="#AutoShape 56"/>
        <o:r id="V:Rule5" type="connector" idref="#AutoShape 77"/>
        <o:r id="V:Rule6" type="connector" idref="#AutoShape 76"/>
        <o:r id="V:Rule7" type="connector" idref="#AutoShape 68"/>
        <o:r id="V:Rule8" type="connector" idref="#AutoShape 67"/>
        <o:r id="V:Rule9" type="connector" idref="#AutoShape 69"/>
        <o:r id="V:Rule10" type="connector" idref="#AutoShape 85"/>
        <o:r id="V:Rule11" type="connector" idref="#AutoShape 57"/>
        <o:r id="V:Rule12" type="connector" idref="#AutoShape 71"/>
        <o:r id="V:Rule13" type="connector" idref="#AutoShape 73"/>
        <o:r id="V:Rule14" type="connector" idref="#AutoShape 79"/>
        <o:r id="V:Rule15" type="connector" idref="#AutoShape 59"/>
        <o:r id="V:Rule16" type="connector" idref="#AutoShape 64"/>
        <o:r id="V:Rule17" type="connector" idref="#AutoShape 63"/>
        <o:r id="V:Rule18" type="connector" idref="#AutoShape 66"/>
        <o:r id="V:Rule19" type="connector" idref="#AutoShape 60"/>
        <o:r id="V:Rule20" type="connector" idref="#AutoShape 74"/>
        <o:r id="V:Rule21" type="connector" idref="#AutoShape 70"/>
        <o:r id="V:Rule22" type="connector" idref="#AutoShape 65"/>
        <o:r id="V:Rule23" type="connector" idref="#AutoShape 75"/>
        <o:r id="V:Rule24" type="connector" idref="#AutoShape 80"/>
        <o:r id="V:Rule25"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06C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4A06C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4A06C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06CB"/>
    <w:rPr>
      <w:rFonts w:ascii="Times New Roman" w:hAnsi="Times New Roman" w:cs="Times New Roman" w:hint="default"/>
      <w:b/>
      <w:bCs/>
    </w:rPr>
  </w:style>
  <w:style w:type="paragraph" w:styleId="a4">
    <w:name w:val="List Paragraph"/>
    <w:basedOn w:val="a"/>
    <w:qFormat/>
    <w:rsid w:val="004A06CB"/>
    <w:pPr>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semiHidden/>
    <w:unhideWhenUsed/>
    <w:rsid w:val="004A06C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A06CB"/>
    <w:rPr>
      <w:rFonts w:ascii="Tahoma" w:hAnsi="Tahoma" w:cs="Tahoma"/>
      <w:sz w:val="16"/>
      <w:szCs w:val="16"/>
    </w:rPr>
  </w:style>
  <w:style w:type="character" w:customStyle="1" w:styleId="10">
    <w:name w:val="Заголовок 1 Знак"/>
    <w:basedOn w:val="a0"/>
    <w:link w:val="1"/>
    <w:rsid w:val="004A06CB"/>
    <w:rPr>
      <w:rFonts w:ascii="Tahoma" w:eastAsia="Times New Roman" w:hAnsi="Tahoma" w:cs="Times New Roman"/>
      <w:b/>
      <w:sz w:val="28"/>
      <w:szCs w:val="20"/>
    </w:rPr>
  </w:style>
  <w:style w:type="character" w:customStyle="1" w:styleId="20">
    <w:name w:val="Заголовок 2 Знак"/>
    <w:basedOn w:val="a0"/>
    <w:link w:val="2"/>
    <w:rsid w:val="004A06CB"/>
    <w:rPr>
      <w:rFonts w:ascii="Cambria" w:eastAsia="Times New Roman" w:hAnsi="Cambria" w:cs="Times New Roman"/>
      <w:b/>
      <w:bCs/>
      <w:i/>
      <w:iCs/>
      <w:sz w:val="28"/>
      <w:szCs w:val="28"/>
    </w:rPr>
  </w:style>
  <w:style w:type="character" w:customStyle="1" w:styleId="30">
    <w:name w:val="Заголовок 3 Знак"/>
    <w:basedOn w:val="a0"/>
    <w:link w:val="3"/>
    <w:semiHidden/>
    <w:rsid w:val="004A06CB"/>
    <w:rPr>
      <w:rFonts w:ascii="Cambria" w:eastAsia="Times New Roman" w:hAnsi="Cambria" w:cs="Times New Roman"/>
      <w:b/>
      <w:bCs/>
      <w:sz w:val="26"/>
      <w:szCs w:val="26"/>
    </w:rPr>
  </w:style>
  <w:style w:type="paragraph" w:styleId="a7">
    <w:name w:val="Title"/>
    <w:basedOn w:val="a"/>
    <w:link w:val="a8"/>
    <w:qFormat/>
    <w:rsid w:val="004A06CB"/>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4A06CB"/>
    <w:rPr>
      <w:rFonts w:ascii="Times New Roman" w:eastAsia="Times New Roman" w:hAnsi="Times New Roman" w:cs="Times New Roman"/>
      <w:sz w:val="28"/>
      <w:szCs w:val="24"/>
    </w:rPr>
  </w:style>
  <w:style w:type="paragraph" w:styleId="a9">
    <w:name w:val="Body Text"/>
    <w:basedOn w:val="a"/>
    <w:link w:val="aa"/>
    <w:rsid w:val="004A06CB"/>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4A06CB"/>
    <w:rPr>
      <w:rFonts w:ascii="Times New Roman" w:eastAsia="Times New Roman" w:hAnsi="Times New Roman" w:cs="Times New Roman"/>
      <w:sz w:val="28"/>
      <w:szCs w:val="24"/>
    </w:rPr>
  </w:style>
  <w:style w:type="paragraph" w:styleId="ab">
    <w:name w:val="header"/>
    <w:basedOn w:val="a"/>
    <w:link w:val="ac"/>
    <w:rsid w:val="004A06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A06CB"/>
    <w:rPr>
      <w:rFonts w:ascii="Times New Roman" w:eastAsia="Times New Roman" w:hAnsi="Times New Roman" w:cs="Times New Roman"/>
      <w:sz w:val="24"/>
      <w:szCs w:val="24"/>
    </w:rPr>
  </w:style>
  <w:style w:type="paragraph" w:styleId="ad">
    <w:name w:val="footer"/>
    <w:basedOn w:val="a"/>
    <w:link w:val="ae"/>
    <w:uiPriority w:val="99"/>
    <w:rsid w:val="004A06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A06CB"/>
    <w:rPr>
      <w:rFonts w:ascii="Times New Roman" w:eastAsia="Times New Roman" w:hAnsi="Times New Roman" w:cs="Times New Roman"/>
      <w:sz w:val="24"/>
      <w:szCs w:val="24"/>
    </w:rPr>
  </w:style>
  <w:style w:type="paragraph" w:customStyle="1" w:styleId="ConsPlusNonformat">
    <w:name w:val="ConsPlusNonformat"/>
    <w:rsid w:val="004A06C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
    <w:name w:val="page number"/>
    <w:basedOn w:val="a0"/>
    <w:rsid w:val="004A06CB"/>
  </w:style>
  <w:style w:type="paragraph" w:customStyle="1" w:styleId="ConsPlusNormal">
    <w:name w:val="ConsPlusNormal"/>
    <w:rsid w:val="004A06CB"/>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Normal (Web)"/>
    <w:basedOn w:val="a"/>
    <w:rsid w:val="004A06CB"/>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4A06CB"/>
    <w:pPr>
      <w:spacing w:before="100" w:after="100" w:line="240" w:lineRule="auto"/>
      <w:ind w:firstLine="120"/>
    </w:pPr>
    <w:rPr>
      <w:rFonts w:ascii="Verdana" w:eastAsia="Times New Roman" w:hAnsi="Verdana" w:cs="Times New Roman"/>
      <w:sz w:val="24"/>
      <w:szCs w:val="24"/>
    </w:rPr>
  </w:style>
  <w:style w:type="paragraph" w:styleId="af1">
    <w:name w:val="footnote text"/>
    <w:basedOn w:val="a"/>
    <w:link w:val="af2"/>
    <w:uiPriority w:val="99"/>
    <w:unhideWhenUsed/>
    <w:rsid w:val="004A06C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2">
    <w:name w:val="Текст сноски Знак"/>
    <w:basedOn w:val="a0"/>
    <w:link w:val="af1"/>
    <w:uiPriority w:val="99"/>
    <w:rsid w:val="004A06CB"/>
    <w:rPr>
      <w:rFonts w:ascii="Arial" w:eastAsia="Times New Roman" w:hAnsi="Arial" w:cs="Times New Roman"/>
      <w:sz w:val="20"/>
      <w:szCs w:val="20"/>
    </w:rPr>
  </w:style>
  <w:style w:type="character" w:styleId="af3">
    <w:name w:val="footnote reference"/>
    <w:uiPriority w:val="99"/>
    <w:unhideWhenUsed/>
    <w:rsid w:val="004A06CB"/>
    <w:rPr>
      <w:rFonts w:cs="Times New Roman"/>
      <w:vertAlign w:val="superscript"/>
    </w:rPr>
  </w:style>
  <w:style w:type="character" w:styleId="af4">
    <w:name w:val="annotation reference"/>
    <w:rsid w:val="004A06CB"/>
    <w:rPr>
      <w:sz w:val="16"/>
      <w:szCs w:val="16"/>
    </w:rPr>
  </w:style>
  <w:style w:type="paragraph" w:styleId="af5">
    <w:name w:val="annotation text"/>
    <w:basedOn w:val="a"/>
    <w:link w:val="af6"/>
    <w:uiPriority w:val="99"/>
    <w:rsid w:val="004A06CB"/>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rsid w:val="004A06CB"/>
    <w:rPr>
      <w:rFonts w:ascii="Times New Roman" w:eastAsia="Times New Roman" w:hAnsi="Times New Roman" w:cs="Times New Roman"/>
      <w:sz w:val="20"/>
      <w:szCs w:val="20"/>
    </w:rPr>
  </w:style>
  <w:style w:type="paragraph" w:styleId="af7">
    <w:name w:val="annotation subject"/>
    <w:basedOn w:val="af5"/>
    <w:next w:val="af5"/>
    <w:link w:val="af8"/>
    <w:rsid w:val="004A06CB"/>
    <w:rPr>
      <w:b/>
      <w:bCs/>
    </w:rPr>
  </w:style>
  <w:style w:type="character" w:customStyle="1" w:styleId="af8">
    <w:name w:val="Тема примечания Знак"/>
    <w:basedOn w:val="af6"/>
    <w:link w:val="af7"/>
    <w:rsid w:val="004A06CB"/>
    <w:rPr>
      <w:b/>
      <w:bCs/>
    </w:rPr>
  </w:style>
  <w:style w:type="character" w:styleId="af9">
    <w:name w:val="Hyperlink"/>
    <w:rsid w:val="004A06CB"/>
    <w:rPr>
      <w:color w:val="0000FF"/>
      <w:u w:val="single"/>
    </w:rPr>
  </w:style>
  <w:style w:type="paragraph" w:customStyle="1" w:styleId="normd">
    <w:name w:val="normd"/>
    <w:basedOn w:val="a"/>
    <w:rsid w:val="004A06C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A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06CB"/>
    <w:rPr>
      <w:rFonts w:ascii="Courier New" w:eastAsia="Times New Roman" w:hAnsi="Courier New" w:cs="Courier New"/>
      <w:sz w:val="20"/>
      <w:szCs w:val="20"/>
    </w:rPr>
  </w:style>
  <w:style w:type="character" w:customStyle="1" w:styleId="afa">
    <w:name w:val="Основной текст_"/>
    <w:link w:val="11"/>
    <w:rsid w:val="004A06CB"/>
    <w:rPr>
      <w:spacing w:val="1"/>
      <w:sz w:val="27"/>
      <w:szCs w:val="27"/>
      <w:shd w:val="clear" w:color="auto" w:fill="FFFFFF"/>
    </w:rPr>
  </w:style>
  <w:style w:type="paragraph" w:customStyle="1" w:styleId="11">
    <w:name w:val="Основной текст1"/>
    <w:basedOn w:val="a"/>
    <w:link w:val="afa"/>
    <w:rsid w:val="004A06CB"/>
    <w:pPr>
      <w:widowControl w:val="0"/>
      <w:shd w:val="clear" w:color="auto" w:fill="FFFFFF"/>
      <w:spacing w:after="720" w:line="0" w:lineRule="atLeast"/>
      <w:jc w:val="both"/>
    </w:pPr>
    <w:rPr>
      <w:spacing w:val="1"/>
      <w:sz w:val="27"/>
      <w:szCs w:val="27"/>
    </w:rPr>
  </w:style>
  <w:style w:type="paragraph" w:customStyle="1" w:styleId="ConsPlusTitle">
    <w:name w:val="ConsPlusTitle"/>
    <w:rsid w:val="004A06C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b">
    <w:name w:val="Название проектного документа"/>
    <w:basedOn w:val="a"/>
    <w:rsid w:val="004A06CB"/>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kingisepplo.ru/" TargetMode="External"/><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8609</Words>
  <Characters>49076</Characters>
  <Application>Microsoft Office Word</Application>
  <DocSecurity>0</DocSecurity>
  <Lines>408</Lines>
  <Paragraphs>115</Paragraphs>
  <ScaleCrop>false</ScaleCrop>
  <Company/>
  <LinksUpToDate>false</LinksUpToDate>
  <CharactersWithSpaces>57570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2019-12-17T07:27:00Z</cp:lastPrinted>
  <dcterms:created xsi:type="dcterms:W3CDTF">2019-12-17T07:19:00Z</dcterms:created>
  <dcterms:modified xsi:type="dcterms:W3CDTF">2019-12-17T07:29:00Z</dcterms:modified>
</cp:coreProperties>
</file>